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6F" w:rsidRPr="00956106" w:rsidRDefault="00ED336F" w:rsidP="00ED336F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956106">
        <w:rPr>
          <w:rFonts w:ascii="Times New Roman" w:hAnsi="Times New Roman" w:cs="Times New Roman"/>
          <w:bCs/>
          <w:i/>
          <w:sz w:val="28"/>
          <w:szCs w:val="28"/>
        </w:rPr>
        <w:t>Приложение № 2 к ООП НОО</w:t>
      </w:r>
    </w:p>
    <w:p w:rsidR="00ED336F" w:rsidRPr="0095610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Pr="0095610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Pr="0095610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Pr="0095610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Pr="0095610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Pr="0095610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Pr="0095610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Pr="0095610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36F" w:rsidRPr="00A452A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A452A6">
        <w:rPr>
          <w:rFonts w:ascii="Times New Roman" w:hAnsi="Times New Roman" w:cs="Times New Roman"/>
          <w:b/>
          <w:bCs/>
          <w:sz w:val="40"/>
          <w:szCs w:val="40"/>
        </w:rPr>
        <w:t xml:space="preserve">Рабочая программа курса внеурочной деятельности </w:t>
      </w:r>
    </w:p>
    <w:p w:rsidR="00ED336F" w:rsidRPr="00A452A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40"/>
          <w:szCs w:val="40"/>
        </w:rPr>
      </w:pPr>
      <w:r w:rsidRPr="00A452A6">
        <w:rPr>
          <w:rFonts w:ascii="Times New Roman" w:hAnsi="Times New Roman" w:cs="Times New Roman"/>
          <w:b/>
          <w:bCs/>
          <w:sz w:val="40"/>
          <w:szCs w:val="40"/>
        </w:rPr>
        <w:t>«</w:t>
      </w:r>
      <w:r w:rsidR="00F15B68">
        <w:rPr>
          <w:rFonts w:ascii="Times New Roman" w:hAnsi="Times New Roman" w:cs="Times New Roman"/>
          <w:b/>
          <w:bCs/>
          <w:sz w:val="40"/>
          <w:szCs w:val="40"/>
        </w:rPr>
        <w:t>Радужный мир</w:t>
      </w:r>
      <w:r w:rsidRPr="00A452A6">
        <w:rPr>
          <w:rFonts w:ascii="Times New Roman" w:hAnsi="Times New Roman" w:cs="Times New Roman"/>
          <w:b/>
          <w:bCs/>
          <w:sz w:val="40"/>
          <w:szCs w:val="40"/>
        </w:rPr>
        <w:t>» </w:t>
      </w:r>
      <w:r w:rsidRPr="00A452A6">
        <w:rPr>
          <w:rFonts w:ascii="Times New Roman" w:hAnsi="Times New Roman" w:cs="Times New Roman"/>
          <w:sz w:val="40"/>
          <w:szCs w:val="40"/>
        </w:rPr>
        <w:br/>
      </w:r>
      <w:r w:rsidRPr="00A452A6">
        <w:rPr>
          <w:rFonts w:ascii="Times New Roman" w:hAnsi="Times New Roman" w:cs="Times New Roman"/>
          <w:b/>
          <w:bCs/>
          <w:sz w:val="40"/>
          <w:szCs w:val="40"/>
        </w:rPr>
        <w:t>(1–4 классы)</w:t>
      </w:r>
    </w:p>
    <w:p w:rsidR="00ED336F" w:rsidRPr="0095610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ED336F" w:rsidRPr="00956106" w:rsidRDefault="00ED336F" w:rsidP="00ED336F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ED336F" w:rsidRPr="00956106" w:rsidRDefault="00ED336F" w:rsidP="00ED336F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ED336F" w:rsidRPr="00956106" w:rsidRDefault="00ED336F" w:rsidP="00ED336F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ED336F" w:rsidRDefault="00ED336F" w:rsidP="00ED336F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ED336F" w:rsidRDefault="00ED336F" w:rsidP="00ED336F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ED336F" w:rsidRPr="00956106" w:rsidRDefault="00ED336F" w:rsidP="00ED336F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ED336F" w:rsidRDefault="00ED336F" w:rsidP="00ED336F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956106">
        <w:rPr>
          <w:rFonts w:ascii="Times New Roman" w:hAnsi="Times New Roman" w:cs="Times New Roman"/>
          <w:bCs/>
          <w:spacing w:val="-2"/>
          <w:sz w:val="28"/>
          <w:szCs w:val="28"/>
        </w:rPr>
        <w:t>Направление внеурочной деятельности:</w:t>
      </w:r>
    </w:p>
    <w:p w:rsidR="00A935AA" w:rsidRPr="00A935AA" w:rsidRDefault="00A935AA" w:rsidP="00C54594">
      <w:pPr>
        <w:spacing w:after="0" w:line="24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935AA">
        <w:rPr>
          <w:rFonts w:ascii="Times New Roman" w:eastAsia="Times New Roman" w:hAnsi="Times New Roman" w:cs="Times New Roman"/>
          <w:i/>
          <w:sz w:val="28"/>
          <w:szCs w:val="28"/>
        </w:rPr>
        <w:t xml:space="preserve">Занятия, направленные на удовлетворение интересов и </w:t>
      </w:r>
      <w:proofErr w:type="gramStart"/>
      <w:r w:rsidRPr="00A935AA">
        <w:rPr>
          <w:rFonts w:ascii="Times New Roman" w:eastAsia="Times New Roman" w:hAnsi="Times New Roman" w:cs="Times New Roman"/>
          <w:i/>
          <w:sz w:val="28"/>
          <w:szCs w:val="28"/>
        </w:rPr>
        <w:t>потребностей</w:t>
      </w:r>
      <w:proofErr w:type="gramEnd"/>
      <w:r w:rsidRPr="00A935AA">
        <w:rPr>
          <w:rFonts w:ascii="Times New Roman" w:eastAsia="Times New Roman" w:hAnsi="Times New Roman" w:cs="Times New Roman"/>
          <w:i/>
          <w:sz w:val="28"/>
          <w:szCs w:val="28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</w:p>
    <w:p w:rsidR="00A935AA" w:rsidRDefault="00A935AA" w:rsidP="00ED336F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ED336F" w:rsidRPr="00956106" w:rsidRDefault="00ED336F" w:rsidP="00ED336F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956106">
        <w:rPr>
          <w:rFonts w:ascii="Times New Roman" w:hAnsi="Times New Roman" w:cs="Times New Roman"/>
          <w:bCs/>
          <w:spacing w:val="-2"/>
          <w:sz w:val="28"/>
          <w:szCs w:val="28"/>
        </w:rPr>
        <w:tab/>
      </w:r>
    </w:p>
    <w:p w:rsidR="00ED336F" w:rsidRPr="0095610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ED336F" w:rsidRPr="0095610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ED336F" w:rsidRPr="00956106" w:rsidRDefault="00ED336F" w:rsidP="00ED336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ED336F" w:rsidRDefault="00ED336F" w:rsidP="00ED336F"/>
    <w:p w:rsidR="00ED336F" w:rsidRDefault="00ED336F" w:rsidP="00ED336F"/>
    <w:p w:rsidR="00ED336F" w:rsidRDefault="00ED336F" w:rsidP="00ED336F"/>
    <w:p w:rsidR="00ED336F" w:rsidRDefault="00ED336F" w:rsidP="00ED336F"/>
    <w:p w:rsidR="00ED336F" w:rsidRDefault="00ED336F" w:rsidP="00ED336F"/>
    <w:p w:rsidR="00ED336F" w:rsidRDefault="00ED336F" w:rsidP="00ED336F"/>
    <w:p w:rsidR="00ED336F" w:rsidRDefault="00ED336F" w:rsidP="00ED336F"/>
    <w:p w:rsidR="00DE0F63" w:rsidRPr="009B5032" w:rsidRDefault="00DE0F63" w:rsidP="009B503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E0F63" w:rsidRPr="009B5032" w:rsidRDefault="00DE0F63" w:rsidP="009B503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Предлагаемая программа внеурочной деятельности «Радужный мир» имеет художественно-эстетическую н</w:t>
      </w:r>
      <w:r w:rsidRPr="009B5032">
        <w:rPr>
          <w:rFonts w:ascii="Times New Roman" w:hAnsi="Times New Roman"/>
          <w:b/>
          <w:iCs/>
          <w:sz w:val="28"/>
          <w:szCs w:val="28"/>
        </w:rPr>
        <w:t>аправленность</w:t>
      </w:r>
      <w:r w:rsidRPr="009B5032">
        <w:rPr>
          <w:rFonts w:ascii="Times New Roman" w:hAnsi="Times New Roman"/>
          <w:b/>
          <w:sz w:val="28"/>
          <w:szCs w:val="28"/>
        </w:rPr>
        <w:t>.</w:t>
      </w:r>
      <w:r w:rsidRPr="009B5032">
        <w:rPr>
          <w:rFonts w:ascii="Times New Roman" w:hAnsi="Times New Roman"/>
          <w:sz w:val="28"/>
          <w:szCs w:val="28"/>
        </w:rPr>
        <w:t xml:space="preserve"> Д</w:t>
      </w:r>
      <w:r w:rsidRPr="009B5032">
        <w:rPr>
          <w:rFonts w:ascii="Times New Roman" w:hAnsi="Times New Roman"/>
          <w:spacing w:val="-15"/>
          <w:sz w:val="28"/>
          <w:szCs w:val="28"/>
        </w:rPr>
        <w:t>еятельность данного объединения направлен</w:t>
      </w:r>
      <w:r w:rsidR="00D429DA">
        <w:rPr>
          <w:rFonts w:ascii="Times New Roman" w:hAnsi="Times New Roman"/>
          <w:spacing w:val="-15"/>
          <w:sz w:val="28"/>
          <w:szCs w:val="28"/>
        </w:rPr>
        <w:t>а</w:t>
      </w:r>
      <w:r w:rsidRPr="009B503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B5032">
        <w:rPr>
          <w:rFonts w:ascii="Times New Roman" w:hAnsi="Times New Roman"/>
          <w:sz w:val="28"/>
          <w:szCs w:val="28"/>
        </w:rPr>
        <w:t xml:space="preserve">на создание условий для развития личности ребенка; развитие мотивации личности к познанию и творчеству; обеспечение эмоционального благополучия ребенка; приобщение обучающихся к общечеловеческим ценностям, творческой самореализации личности ребенка.  </w:t>
      </w:r>
      <w:r w:rsidRPr="009B5032">
        <w:rPr>
          <w:rFonts w:ascii="Times New Roman" w:hAnsi="Times New Roman"/>
          <w:b/>
          <w:sz w:val="28"/>
          <w:szCs w:val="28"/>
        </w:rPr>
        <w:t>Основное направление программы – научить детей наблюдать окружающий мир и отражать красоту природы в своих работах, замечать то, на что обычно мы не обращаем внимания, помочь осмыслению бережного отношения к природе.</w:t>
      </w:r>
      <w:r w:rsidRPr="009B5032">
        <w:rPr>
          <w:rFonts w:ascii="Times New Roman" w:hAnsi="Times New Roman"/>
          <w:sz w:val="28"/>
          <w:szCs w:val="28"/>
        </w:rPr>
        <w:t xml:space="preserve">     </w:t>
      </w:r>
    </w:p>
    <w:p w:rsidR="00DE0F63" w:rsidRPr="009B5032" w:rsidRDefault="00DE0F63" w:rsidP="00D429DA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Содержание задач и заданий программы «</w:t>
      </w:r>
      <w:r w:rsidR="00D429DA">
        <w:rPr>
          <w:rFonts w:ascii="Times New Roman" w:hAnsi="Times New Roman"/>
          <w:sz w:val="28"/>
          <w:szCs w:val="28"/>
        </w:rPr>
        <w:t>Радужный мир</w:t>
      </w:r>
      <w:r w:rsidRPr="009B5032">
        <w:rPr>
          <w:rFonts w:ascii="Times New Roman" w:hAnsi="Times New Roman"/>
          <w:sz w:val="28"/>
          <w:szCs w:val="28"/>
        </w:rPr>
        <w:t xml:space="preserve">» направлено на сохранение в процессе обучения самого дорогого достояния человека - его самобытности через возможность свободного выбора цели, пути и способа решения поставленной перед ним проблемы. Знания, которые предлагаются </w:t>
      </w:r>
      <w:proofErr w:type="gramStart"/>
      <w:r w:rsidRPr="009B5032">
        <w:rPr>
          <w:rFonts w:ascii="Times New Roman" w:hAnsi="Times New Roman"/>
          <w:sz w:val="28"/>
          <w:szCs w:val="28"/>
        </w:rPr>
        <w:t>ребенку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 даются в форме принципов, а не в виде готовых, не подлежащих обсуждению рецептов. Визуальный, чувственный, творческий и интеллектуальный опыт ребенка подводит его к открытию и пониманию законов, на которые опирается творческая деятельность.</w:t>
      </w:r>
      <w:r w:rsidRPr="009B5032">
        <w:rPr>
          <w:rFonts w:ascii="Times New Roman" w:hAnsi="Times New Roman"/>
          <w:sz w:val="28"/>
          <w:szCs w:val="28"/>
        </w:rPr>
        <w:br/>
        <w:t>Дети, прислушиваясь к своей природе, ощущают себя инструментами сил созидания и гармонии. Свои чувства они тренируют и совершенствуют свои через взаимодействие с природой, творчество. Радости и горести, встречи с прекрасным и безобразным, открытия и разочарования - все для них становится материалом для творчества, переплавляется в драгоценный опыт души. Ведь каждый человек приходит в мир, чтобы через радости и страдания, взлеты и падения совершенствовать свою живую душу и мир вокруг.</w:t>
      </w:r>
      <w:r w:rsidRPr="009B5032">
        <w:rPr>
          <w:rFonts w:ascii="Times New Roman" w:hAnsi="Times New Roman"/>
          <w:sz w:val="28"/>
          <w:szCs w:val="28"/>
        </w:rPr>
        <w:br/>
        <w:t>Программа имеет практическую значимость, т.к. дети имеют возможность изображать окружающий их мир и видеть результат своей работы.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Цель данной программы: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раскрытие и развитие потенциальных способностей, заложенных в ребёнке.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Формировать устойчивый интерес к художественной деятельности.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Знакомить детей  с различными видами изобразительной деятельности, многообразием художественных материалов и приёмами работы с ними, закреплять приобретённые умения и навыки и показывать детям широту их возможного применения. 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Воспитывать внимание, аккуратность, целеустремлённость. Прививать навыки работы в группе. Поощрять доброжелательное отношение друг к другу.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Воспитывать стремление к разумной организации своего свободного времени. Помогать детям в их желании сделать свои работы общественно значимыми.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Развивать художественный вкус, фантазию, изобретательность, пространственное воображение.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Обогащать визуальный опыт детей через посещение выставок, выходов на натурные зарисовки на природу.</w:t>
      </w:r>
    </w:p>
    <w:p w:rsidR="00DE0F63" w:rsidRPr="009B5032" w:rsidRDefault="00DE0F63" w:rsidP="009B503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BC4D4B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Цели и задачи программы адекватны и соответствуют нормативно-правовой базе, оформленной в типовом положении о дополнительном образовании детей.</w:t>
      </w:r>
    </w:p>
    <w:p w:rsidR="00DE0F63" w:rsidRPr="009B5032" w:rsidRDefault="00DE0F63" w:rsidP="00BC4D4B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Образовательный проце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оится в соответствии с возрастными, психологическими возможностями и особенностями детей. Ведущий принцип работы – </w:t>
      </w:r>
      <w:proofErr w:type="spellStart"/>
      <w:r w:rsidRPr="009B5032">
        <w:rPr>
          <w:rFonts w:ascii="Times New Roman" w:hAnsi="Times New Roman" w:cs="Times New Roman"/>
          <w:sz w:val="28"/>
          <w:szCs w:val="28"/>
        </w:rPr>
        <w:t>природосообразность</w:t>
      </w:r>
      <w:proofErr w:type="spellEnd"/>
      <w:r w:rsidRPr="009B5032">
        <w:rPr>
          <w:rFonts w:ascii="Times New Roman" w:hAnsi="Times New Roman" w:cs="Times New Roman"/>
          <w:sz w:val="28"/>
          <w:szCs w:val="28"/>
        </w:rPr>
        <w:t xml:space="preserve"> выбранных форм и приёмов – помогает в самовыражении детей.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B5032">
        <w:rPr>
          <w:rFonts w:ascii="Times New Roman" w:hAnsi="Times New Roman"/>
          <w:bCs/>
          <w:spacing w:val="-17"/>
          <w:sz w:val="28"/>
          <w:szCs w:val="28"/>
        </w:rPr>
        <w:t xml:space="preserve">Дети принимаются в кружок по желанию, а не по уровню </w:t>
      </w:r>
      <w:r w:rsidRPr="009B5032">
        <w:rPr>
          <w:rFonts w:ascii="Times New Roman" w:hAnsi="Times New Roman"/>
          <w:bCs/>
          <w:sz w:val="28"/>
          <w:szCs w:val="28"/>
        </w:rPr>
        <w:t>художественных умений и навыков.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Творческое объединение «Радужный мир» сформировано и действует на бесплатной основе. </w:t>
      </w:r>
      <w:r w:rsidRPr="009B5032">
        <w:rPr>
          <w:rFonts w:ascii="Times New Roman" w:hAnsi="Times New Roman"/>
          <w:bCs/>
          <w:spacing w:val="-18"/>
          <w:sz w:val="28"/>
          <w:szCs w:val="28"/>
        </w:rPr>
        <w:t xml:space="preserve">Кружок бесплатный, значит, доступен семьям с разными </w:t>
      </w:r>
      <w:r w:rsidRPr="009B5032">
        <w:rPr>
          <w:rFonts w:ascii="Times New Roman" w:hAnsi="Times New Roman"/>
          <w:bCs/>
          <w:spacing w:val="-16"/>
          <w:sz w:val="28"/>
          <w:szCs w:val="28"/>
        </w:rPr>
        <w:t xml:space="preserve">социальными возможностями.  Поэтому  контингент  детей, </w:t>
      </w:r>
      <w:r w:rsidRPr="009B5032">
        <w:rPr>
          <w:rFonts w:ascii="Times New Roman" w:hAnsi="Times New Roman"/>
          <w:bCs/>
          <w:sz w:val="28"/>
          <w:szCs w:val="28"/>
        </w:rPr>
        <w:t>посещающих кружок очень разнообразен.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Возраст детей, участвующих в реализации данной образовательной программы 6 – </w:t>
      </w:r>
      <w:r w:rsidR="004D12ED">
        <w:rPr>
          <w:rFonts w:ascii="Times New Roman" w:hAnsi="Times New Roman"/>
          <w:sz w:val="28"/>
          <w:szCs w:val="28"/>
        </w:rPr>
        <w:t>11</w:t>
      </w:r>
      <w:r w:rsidRPr="009B5032">
        <w:rPr>
          <w:rFonts w:ascii="Times New Roman" w:hAnsi="Times New Roman"/>
          <w:sz w:val="28"/>
          <w:szCs w:val="28"/>
        </w:rPr>
        <w:t xml:space="preserve"> лет (учащиеся </w:t>
      </w:r>
      <w:r w:rsidR="004D12ED">
        <w:rPr>
          <w:rFonts w:ascii="Times New Roman" w:hAnsi="Times New Roman"/>
          <w:sz w:val="28"/>
          <w:szCs w:val="28"/>
        </w:rPr>
        <w:t>1-4 классов)</w:t>
      </w:r>
      <w:r w:rsidRPr="009B5032">
        <w:rPr>
          <w:rFonts w:ascii="Times New Roman" w:hAnsi="Times New Roman"/>
          <w:sz w:val="28"/>
          <w:szCs w:val="28"/>
        </w:rPr>
        <w:t xml:space="preserve">. 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Группы </w:t>
      </w:r>
      <w:proofErr w:type="spellStart"/>
      <w:r w:rsidRPr="009B5032">
        <w:rPr>
          <w:rFonts w:ascii="Times New Roman" w:hAnsi="Times New Roman"/>
          <w:sz w:val="28"/>
          <w:szCs w:val="28"/>
        </w:rPr>
        <w:t>одновозрастые</w:t>
      </w:r>
      <w:proofErr w:type="spellEnd"/>
      <w:r w:rsidRPr="009B5032">
        <w:rPr>
          <w:rFonts w:ascii="Times New Roman" w:hAnsi="Times New Roman"/>
          <w:sz w:val="28"/>
          <w:szCs w:val="28"/>
        </w:rPr>
        <w:t>. Группы формируются  без  предварительного  отбора,  из  детей 1-</w:t>
      </w:r>
      <w:r w:rsidR="004D12ED">
        <w:rPr>
          <w:rFonts w:ascii="Times New Roman" w:hAnsi="Times New Roman"/>
          <w:sz w:val="28"/>
          <w:szCs w:val="28"/>
        </w:rPr>
        <w:t xml:space="preserve">4 классов.  Наполняемость групп </w:t>
      </w:r>
      <w:r w:rsidRPr="009B5032">
        <w:rPr>
          <w:rFonts w:ascii="Times New Roman" w:hAnsi="Times New Roman"/>
          <w:sz w:val="28"/>
          <w:szCs w:val="28"/>
        </w:rPr>
        <w:t xml:space="preserve">составляет от </w:t>
      </w:r>
      <w:r w:rsidR="00AF112C">
        <w:rPr>
          <w:rFonts w:ascii="Times New Roman" w:hAnsi="Times New Roman"/>
          <w:sz w:val="28"/>
          <w:szCs w:val="28"/>
        </w:rPr>
        <w:t>12</w:t>
      </w:r>
      <w:r w:rsidRPr="009B5032">
        <w:rPr>
          <w:rFonts w:ascii="Times New Roman" w:hAnsi="Times New Roman"/>
          <w:sz w:val="28"/>
          <w:szCs w:val="28"/>
        </w:rPr>
        <w:t xml:space="preserve">  до 1</w:t>
      </w:r>
      <w:r w:rsidR="00AF112C">
        <w:rPr>
          <w:rFonts w:ascii="Times New Roman" w:hAnsi="Times New Roman"/>
          <w:sz w:val="28"/>
          <w:szCs w:val="28"/>
        </w:rPr>
        <w:t>5 человек</w:t>
      </w:r>
      <w:r w:rsidRPr="009B5032">
        <w:rPr>
          <w:rFonts w:ascii="Times New Roman" w:hAnsi="Times New Roman"/>
          <w:sz w:val="28"/>
          <w:szCs w:val="28"/>
        </w:rPr>
        <w:t xml:space="preserve">.  Поэтому  и требуется индивидуальный подход к каждому, действует  принцип оказания своевременной помощи. </w:t>
      </w:r>
    </w:p>
    <w:p w:rsidR="00DE0F63" w:rsidRPr="009B5032" w:rsidRDefault="00DE0F63" w:rsidP="00BC4D4B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Режим занятий:</w:t>
      </w:r>
      <w:r w:rsidRPr="009B5032">
        <w:rPr>
          <w:rFonts w:ascii="Times New Roman" w:hAnsi="Times New Roman"/>
          <w:sz w:val="28"/>
          <w:szCs w:val="28"/>
        </w:rPr>
        <w:br/>
        <w:t xml:space="preserve">• общее количество часов в год для первого класса – 33 ч.; для </w:t>
      </w:r>
      <w:r w:rsidR="00AF112C">
        <w:rPr>
          <w:rFonts w:ascii="Times New Roman" w:hAnsi="Times New Roman"/>
          <w:sz w:val="28"/>
          <w:szCs w:val="28"/>
        </w:rPr>
        <w:t>2-4</w:t>
      </w:r>
      <w:r w:rsidRPr="009B5032">
        <w:rPr>
          <w:rFonts w:ascii="Times New Roman" w:hAnsi="Times New Roman"/>
          <w:sz w:val="28"/>
          <w:szCs w:val="28"/>
        </w:rPr>
        <w:t xml:space="preserve"> классов по 34 часа;</w:t>
      </w:r>
      <w:r w:rsidRPr="009B5032">
        <w:rPr>
          <w:rFonts w:ascii="Times New Roman" w:hAnsi="Times New Roman"/>
          <w:sz w:val="28"/>
          <w:szCs w:val="28"/>
        </w:rPr>
        <w:br/>
        <w:t>• количество часов и занятий в неделю для каждого кл</w:t>
      </w:r>
      <w:r w:rsidR="00AF112C">
        <w:rPr>
          <w:rFonts w:ascii="Times New Roman" w:hAnsi="Times New Roman"/>
          <w:sz w:val="28"/>
          <w:szCs w:val="28"/>
        </w:rPr>
        <w:t>асса –1  раз в неделю по 1 ч.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Продолжительность занятий установлена в соответствии с нормами </w:t>
      </w:r>
      <w:proofErr w:type="spellStart"/>
      <w:r w:rsidRPr="009B5032">
        <w:rPr>
          <w:rFonts w:ascii="Times New Roman" w:hAnsi="Times New Roman"/>
          <w:sz w:val="28"/>
          <w:szCs w:val="28"/>
        </w:rPr>
        <w:t>СанПиНа</w:t>
      </w:r>
      <w:proofErr w:type="spellEnd"/>
      <w:r w:rsidRPr="009B5032">
        <w:rPr>
          <w:rFonts w:ascii="Times New Roman" w:hAnsi="Times New Roman"/>
          <w:sz w:val="28"/>
          <w:szCs w:val="28"/>
        </w:rPr>
        <w:t>: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1 класс – по 35 минут с перерывами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2 </w:t>
      </w:r>
      <w:r w:rsidR="00AF112C">
        <w:rPr>
          <w:rFonts w:ascii="Times New Roman" w:hAnsi="Times New Roman"/>
          <w:sz w:val="28"/>
          <w:szCs w:val="28"/>
        </w:rPr>
        <w:t xml:space="preserve">– 4 </w:t>
      </w:r>
      <w:r w:rsidRPr="009B5032">
        <w:rPr>
          <w:rFonts w:ascii="Times New Roman" w:hAnsi="Times New Roman"/>
          <w:sz w:val="28"/>
          <w:szCs w:val="28"/>
        </w:rPr>
        <w:t>класс</w:t>
      </w:r>
      <w:r w:rsidR="00AF112C">
        <w:rPr>
          <w:rFonts w:ascii="Times New Roman" w:hAnsi="Times New Roman"/>
          <w:sz w:val="28"/>
          <w:szCs w:val="28"/>
        </w:rPr>
        <w:t>ы</w:t>
      </w:r>
      <w:r w:rsidRPr="009B5032">
        <w:rPr>
          <w:rFonts w:ascii="Times New Roman" w:hAnsi="Times New Roman"/>
          <w:sz w:val="28"/>
          <w:szCs w:val="28"/>
        </w:rPr>
        <w:t xml:space="preserve"> - по 40  минут с перерывами.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Структура занятий: введение, раскрывающее в общем виде через рассказ и показ содержание темы; упражнения и творческая работа, чтобы ребенок ощущал себя не пассивным слушателем, а активным творцом, пробующим свои силы в изобразительном искусстве; индивидуальный подход поможет каждому ребенку выбрать особый вариант задания, доступный его уровню и возрасту.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Форма  занятий  - комплексная: сочетание теории и практики.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Занятие содержит организационную, теоретическую и практическую части. Теоретические сведения - это объяснение нового материала, информация познавательного характера о красоте и многообразии природы, возможностях языка изобразительного искусства, после чего дети приступают к практическому выполнению работы. В течение всего занятия педагог проводит промежуточный контроль выполняемой практической работы. Во время занятий обязательно устраиваются перерывы для отдыха. По окончании занятия педагог подводит итог выполненной работы.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 основе организации занятия лежат следующие методы: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1. Словесные: устное изложение, беседа, анализ произведения.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2. Наглядные методы обучения: показ видеоматериалов, иллюстраций; показ, исполнение педагогом; наблюдение; работа по образцу. </w:t>
      </w:r>
    </w:p>
    <w:p w:rsidR="00DE0F63" w:rsidRPr="009B5032" w:rsidRDefault="00FB1C42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E0F63" w:rsidRPr="009B5032">
        <w:rPr>
          <w:rFonts w:ascii="Times New Roman" w:hAnsi="Times New Roman"/>
          <w:sz w:val="28"/>
          <w:szCs w:val="28"/>
        </w:rPr>
        <w:t>Практические (репродуктивные) м</w:t>
      </w:r>
      <w:r w:rsidR="00DE0F63" w:rsidRPr="009B5032">
        <w:rPr>
          <w:rStyle w:val="spelle"/>
          <w:rFonts w:ascii="Times New Roman" w:hAnsi="Times New Roman"/>
          <w:sz w:val="28"/>
          <w:szCs w:val="28"/>
        </w:rPr>
        <w:t xml:space="preserve">етоды обучения: </w:t>
      </w:r>
      <w:r w:rsidR="00DE0F63" w:rsidRPr="009B5032">
        <w:rPr>
          <w:rFonts w:ascii="Times New Roman" w:hAnsi="Times New Roman"/>
          <w:sz w:val="28"/>
          <w:szCs w:val="28"/>
        </w:rPr>
        <w:t xml:space="preserve">тренировочные графические упражнения. </w:t>
      </w:r>
    </w:p>
    <w:p w:rsidR="00DE0F63" w:rsidRPr="009B5032" w:rsidRDefault="00DE0F63" w:rsidP="00BC4D4B">
      <w:pPr>
        <w:pStyle w:val="a3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 процессе занятий сочетается групповая  и индивидуальная работа, фронтальная работа.</w:t>
      </w:r>
      <w:r w:rsidRPr="009B5032">
        <w:rPr>
          <w:rFonts w:ascii="Times New Roman" w:hAnsi="Times New Roman"/>
          <w:b/>
          <w:sz w:val="28"/>
          <w:szCs w:val="28"/>
        </w:rPr>
        <w:t xml:space="preserve"> </w:t>
      </w:r>
    </w:p>
    <w:p w:rsidR="00DE0F63" w:rsidRPr="009B5032" w:rsidRDefault="00DE0F63" w:rsidP="00BC4D4B">
      <w:pPr>
        <w:pStyle w:val="a3"/>
        <w:ind w:firstLine="567"/>
        <w:contextualSpacing/>
        <w:jc w:val="both"/>
        <w:rPr>
          <w:rStyle w:val="grame"/>
          <w:rFonts w:ascii="Times New Roman" w:hAnsi="Times New Roman"/>
          <w:sz w:val="28"/>
          <w:szCs w:val="28"/>
        </w:rPr>
      </w:pPr>
      <w:r w:rsidRPr="009B5032">
        <w:rPr>
          <w:rStyle w:val="grame"/>
          <w:rFonts w:ascii="Times New Roman" w:hAnsi="Times New Roman"/>
          <w:sz w:val="28"/>
          <w:szCs w:val="28"/>
        </w:rPr>
        <w:lastRenderedPageBreak/>
        <w:t xml:space="preserve">Формы </w:t>
      </w:r>
      <w:r w:rsidRPr="009B5032">
        <w:rPr>
          <w:rStyle w:val="spelle"/>
          <w:rFonts w:ascii="Times New Roman" w:hAnsi="Times New Roman"/>
          <w:sz w:val="28"/>
          <w:szCs w:val="28"/>
        </w:rPr>
        <w:t>проведения занятий</w:t>
      </w:r>
      <w:r w:rsidRPr="009B5032">
        <w:rPr>
          <w:rStyle w:val="grame"/>
          <w:rFonts w:ascii="Times New Roman" w:hAnsi="Times New Roman"/>
          <w:sz w:val="28"/>
          <w:szCs w:val="28"/>
        </w:rPr>
        <w:t>:  занятие-игра, занятие-сказка, экскурсия, путешествие.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Способы проверки результатов освоения программы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   Подведение итогов по результатам освоения материала данной программы проводится в форме: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участия в  конкурсах;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организации выставки детских работ;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в конце года проводится итоговая выставка работ.</w:t>
      </w:r>
    </w:p>
    <w:p w:rsidR="00DE0F63" w:rsidRPr="009B5032" w:rsidRDefault="00DE0F63" w:rsidP="009B5032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pacing w:after="0"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  <w:u w:val="single"/>
        </w:rPr>
        <w:t>Срок  реализации</w:t>
      </w:r>
      <w:r w:rsidRPr="009B5032">
        <w:rPr>
          <w:rFonts w:ascii="Times New Roman" w:hAnsi="Times New Roman" w:cs="Times New Roman"/>
          <w:sz w:val="28"/>
          <w:szCs w:val="28"/>
        </w:rPr>
        <w:t xml:space="preserve"> программы рассчитан на 4 года обучения: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Ознакомительный -  1 год обучения – возраст 6-7лет; 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Развивающий -  2 -3 год обучения – возраст 7-9 лет; 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Исследовательский -  4 год – возраст 9-1</w:t>
      </w:r>
      <w:r w:rsidR="00FB1C42">
        <w:rPr>
          <w:rFonts w:ascii="Times New Roman" w:hAnsi="Times New Roman" w:cs="Times New Roman"/>
          <w:sz w:val="28"/>
          <w:szCs w:val="28"/>
        </w:rPr>
        <w:t>1</w:t>
      </w:r>
      <w:r w:rsidRPr="009B5032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pacing w:val="-4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Первый год </w:t>
      </w:r>
      <w:r w:rsidRPr="009B5032">
        <w:rPr>
          <w:rFonts w:ascii="Times New Roman" w:hAnsi="Times New Roman"/>
          <w:spacing w:val="-4"/>
          <w:sz w:val="28"/>
          <w:szCs w:val="28"/>
        </w:rPr>
        <w:t>является вводным и направлен на первичное знакомство с изобразительным искусством – 33 часа.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Второй – третий год закрепляет знания, полученные на первом году обучения,  даёт базовую подготовку для использования этих знаний в дальнейшем – 68 часов.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Четвёртый  год является трамплином для проявления собственного творчества, где ребята, имея определённые умения и знания, совершенствуют их через воплощение личных художественных образов и композиций – 34 часа.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Программа разделена на тематические блоки: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pacing w:val="-12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Первый год обучения - </w:t>
      </w:r>
      <w:r w:rsidRPr="009B5032">
        <w:rPr>
          <w:rFonts w:ascii="Times New Roman" w:hAnsi="Times New Roman"/>
          <w:spacing w:val="-12"/>
          <w:sz w:val="28"/>
          <w:szCs w:val="28"/>
        </w:rPr>
        <w:t xml:space="preserve"> «Учимся понимать душу природы»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Второй – третий  год обучения -  «Учимся понимать душу человека»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Четвёртый  год обучения -  «Учимся понимать душу народа»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52BB">
        <w:rPr>
          <w:rFonts w:ascii="Times New Roman" w:hAnsi="Times New Roman" w:cs="Times New Roman"/>
          <w:b/>
          <w:i/>
          <w:sz w:val="28"/>
          <w:szCs w:val="28"/>
        </w:rPr>
        <w:t>Личностные универсальные учебные действия</w:t>
      </w: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 w:rsidRPr="008752BB">
        <w:rPr>
          <w:rFonts w:ascii="Times New Roman" w:hAnsi="Times New Roman" w:cs="Times New Roman"/>
          <w:b/>
          <w:sz w:val="28"/>
          <w:szCs w:val="28"/>
        </w:rPr>
        <w:t xml:space="preserve"> будут сформированы: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внутренняя позиция положительного отношения к художественному творчеству;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широкая мотивационная основа к творческой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интерес к новому содержанию и новым способам познания и реализации творческого замысла;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ориентация на понимание причин успеха в художественно-творческой деятельности, на анализ соответствия результатов требованиям конкретной задачи;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способность к самооценке на основе критериев успешной творческой деятельности.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>Обучающейся получит возможность для формирования</w:t>
      </w: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мотивации к самовыражению и самореализации;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устойчивого познавательного интереса к новым способам познания;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lastRenderedPageBreak/>
        <w:t>- адекватного понимания причин успешности/ не успешности художественно – творческой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52BB">
        <w:rPr>
          <w:rFonts w:ascii="Times New Roman" w:hAnsi="Times New Roman" w:cs="Times New Roman"/>
          <w:b/>
          <w:i/>
          <w:sz w:val="28"/>
          <w:szCs w:val="28"/>
        </w:rPr>
        <w:t>Регулятивные универсальные учебные действия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принимать и сохранять учебную задачу;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выделенные учителем ориентиры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планировать свои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итоговый и пошаговый контроль;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адекватно воспринимать оценку учителя;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понимать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 что разные способы и приемы приводят к различным результатам;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различать задачу урока, направленную на процесс отработки навыка либо на конкретный результат;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вносить коррективы в действия на основе их оценки и учета сделанных ошибок;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выполнять учебные действия в материале, речи, в уме.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>Обучающейся</w:t>
      </w:r>
      <w:proofErr w:type="gramEnd"/>
      <w:r w:rsidRPr="008752BB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проявлять познавательную инициативу;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самостоятельно учитывать выделенные учителем ориентиры действия в незнакомом материале;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преобразовывать практическую задачу в художественн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 творческую и познавательную;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самостоятельно находить варианты решения познавательной и творческой задачи.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>Обучающейся научится: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допускать существование различных точек зрения;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разные мнения, стремиться к координации;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формулировать собственные мнения и позицию;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договариваться, приходить к общему решению;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использовать речь для регуляции своего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владеть монологической и диалогической формой речи.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>Обучающейся</w:t>
      </w:r>
      <w:proofErr w:type="gramEnd"/>
      <w:r w:rsidRPr="001033F0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разные мнения и обосновывать свою позицию;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- допускать возможность существования у людей разных точек зрения, в т.ч. не совпадающих с его 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собственной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, и учитывать позицию партнера в общении и взаимодействии;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взаимный контроль и оказывать партнерам в сотрудничестве необходимую помощь;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lastRenderedPageBreak/>
        <w:t>- адекватно использовать речь для планирования и регуляции своей деятельности.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3F0">
        <w:rPr>
          <w:rFonts w:ascii="Times New Roman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3F0">
        <w:rPr>
          <w:rFonts w:ascii="Times New Roman" w:hAnsi="Times New Roman" w:cs="Times New Roman"/>
          <w:b/>
          <w:sz w:val="28"/>
          <w:szCs w:val="28"/>
        </w:rPr>
        <w:t>Обучающейся научится</w:t>
      </w: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поиск нужной информации для выполнения учебной задачи с использованием учебной и дополнительной литературы в открытом информационном пространстве, в т.ч. контролируемом пространстве Интернета;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использовать знаки, символы, модели, схемы для решения познавательных задач и представления их результатов;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высказываться в устной и письменной форме;</w:t>
      </w:r>
    </w:p>
    <w:p w:rsidR="00DE0F63" w:rsidRPr="009B5032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0F63" w:rsidRPr="009B5032">
        <w:rPr>
          <w:rFonts w:ascii="Times New Roman" w:hAnsi="Times New Roman" w:cs="Times New Roman"/>
          <w:sz w:val="28"/>
          <w:szCs w:val="28"/>
        </w:rPr>
        <w:t>ориентироваться на разные способы решения познавательных и художественн</w:t>
      </w:r>
      <w:proofErr w:type="gramStart"/>
      <w:r w:rsidR="00DE0F63" w:rsidRPr="009B503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DE0F63" w:rsidRPr="009B5032">
        <w:rPr>
          <w:rFonts w:ascii="Times New Roman" w:hAnsi="Times New Roman" w:cs="Times New Roman"/>
          <w:sz w:val="28"/>
          <w:szCs w:val="28"/>
        </w:rPr>
        <w:t xml:space="preserve"> творческих задач;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владеть основами смыслового чтения текста;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анализировать объекты, выделять главное;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синтез (составлять целое из частей);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проводить сравнения, классификацию по разным критериям;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устанавливать причинно-следственные связи;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строить рассуждения об объекте;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обобщать (выделять класс объектов по какому-либо признаку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подводить под понятие;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устанавливать аналогии;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т.п.;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1033F0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расширенный поиск информации в соответствии с художественно-творческой задачей с использованием ресурсов библиотек и сети Интернет;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осознанно и произвольно строить сообщения в устной и письменной форме;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- строить 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, включающее установление причинно-следственных связей;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Pr="009B5032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lastRenderedPageBreak/>
        <w:t>Содержание учебного курса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bCs/>
          <w:spacing w:val="-12"/>
          <w:sz w:val="28"/>
          <w:szCs w:val="28"/>
        </w:rPr>
      </w:pPr>
      <w:r w:rsidRPr="009B5032">
        <w:rPr>
          <w:rFonts w:ascii="Times New Roman" w:hAnsi="Times New Roman"/>
          <w:b/>
          <w:bCs/>
          <w:spacing w:val="-11"/>
          <w:sz w:val="28"/>
          <w:szCs w:val="28"/>
        </w:rPr>
        <w:t xml:space="preserve">Первый год обучения </w:t>
      </w:r>
      <w:r w:rsidRPr="009B5032">
        <w:rPr>
          <w:rFonts w:ascii="Times New Roman" w:hAnsi="Times New Roman"/>
          <w:b/>
          <w:bCs/>
          <w:spacing w:val="-12"/>
          <w:sz w:val="28"/>
          <w:szCs w:val="28"/>
        </w:rPr>
        <w:t>«Учимся понимать душу природы»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bCs/>
          <w:spacing w:val="-12"/>
          <w:sz w:val="28"/>
          <w:szCs w:val="28"/>
        </w:rPr>
      </w:pP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7"/>
          <w:sz w:val="28"/>
          <w:szCs w:val="28"/>
        </w:rPr>
        <w:t xml:space="preserve">Человек - равноценная часть природы, живет и развивается по единым с ней </w:t>
      </w:r>
      <w:r w:rsidRPr="009B5032">
        <w:rPr>
          <w:rFonts w:ascii="Times New Roman" w:hAnsi="Times New Roman"/>
          <w:sz w:val="28"/>
          <w:szCs w:val="28"/>
        </w:rPr>
        <w:t xml:space="preserve">законам. Культура взаимодействия с природой - это важнейшая часть духовной культуры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человека. Формирование этой культуры начинается с эмоционально - чувственных связей </w:t>
      </w:r>
      <w:r w:rsidRPr="009B5032">
        <w:rPr>
          <w:rFonts w:ascii="Times New Roman" w:hAnsi="Times New Roman"/>
          <w:sz w:val="28"/>
          <w:szCs w:val="28"/>
        </w:rPr>
        <w:t xml:space="preserve">с явлениями природы. Встреча с гармонией мира формирует представление о </w:t>
      </w:r>
      <w:proofErr w:type="gramStart"/>
      <w:r w:rsidRPr="009B5032">
        <w:rPr>
          <w:rFonts w:ascii="Times New Roman" w:hAnsi="Times New Roman"/>
          <w:sz w:val="28"/>
          <w:szCs w:val="28"/>
        </w:rPr>
        <w:t>прекрасном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, </w:t>
      </w:r>
      <w:r w:rsidRPr="009B5032">
        <w:rPr>
          <w:rFonts w:ascii="Times New Roman" w:hAnsi="Times New Roman"/>
          <w:spacing w:val="-9"/>
          <w:sz w:val="28"/>
          <w:szCs w:val="28"/>
        </w:rPr>
        <w:t>дает эталоны красоты пропорций, форм, цветовых сочетаний. Через общение с живым миром природы ребенок развивает свое нравственное чувство, свою живую душу.</w:t>
      </w: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Цель 1 года:</w:t>
      </w: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Формирование эмоционально - чувственных связей с явлениями природы.</w:t>
      </w: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Задачи 1 года: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Творчески откликаться на явления природы, видеть и находить в ней средства для </w:t>
      </w:r>
      <w:r w:rsidRPr="009B5032">
        <w:rPr>
          <w:rFonts w:ascii="Times New Roman" w:hAnsi="Times New Roman"/>
          <w:sz w:val="28"/>
          <w:szCs w:val="28"/>
        </w:rPr>
        <w:t>выражения своих чувств и впечатлений, идеалы красоты и гармонии.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Развивать творческое воображение, ассоциативное мышление, зрительную и образную </w:t>
      </w:r>
      <w:r w:rsidRPr="009B5032">
        <w:rPr>
          <w:rFonts w:ascii="Times New Roman" w:hAnsi="Times New Roman"/>
          <w:sz w:val="28"/>
          <w:szCs w:val="28"/>
        </w:rPr>
        <w:t>память.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Формировать художественные знания, умения и навыки: учить пользоваться художественными материалами и инструментами изобразительного </w:t>
      </w:r>
      <w:r w:rsidRPr="009B5032">
        <w:rPr>
          <w:rFonts w:ascii="Times New Roman" w:hAnsi="Times New Roman"/>
          <w:sz w:val="28"/>
          <w:szCs w:val="28"/>
        </w:rPr>
        <w:t>искусства: акварелью, гуашью, графитными, цветными карандашами, восковыми мелками.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Знакомить с языком и техникой живописи и графики.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Дать представление о видах и жанрах изобразительного искусства: живописи, графики, пейзаже, анималистическом и декоративном жанре.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Познакомить с основами </w:t>
      </w:r>
      <w:proofErr w:type="spellStart"/>
      <w:r w:rsidRPr="009B5032">
        <w:rPr>
          <w:rFonts w:ascii="Times New Roman" w:hAnsi="Times New Roman"/>
          <w:spacing w:val="-10"/>
          <w:sz w:val="28"/>
          <w:szCs w:val="28"/>
        </w:rPr>
        <w:t>цветоведения</w:t>
      </w:r>
      <w:proofErr w:type="spellEnd"/>
      <w:r w:rsidRPr="009B5032">
        <w:rPr>
          <w:rFonts w:ascii="Times New Roman" w:hAnsi="Times New Roman"/>
          <w:spacing w:val="-10"/>
          <w:sz w:val="28"/>
          <w:szCs w:val="28"/>
        </w:rPr>
        <w:t>, композиции, со средствами выражения</w:t>
      </w:r>
      <w:r w:rsidRPr="009B5032">
        <w:rPr>
          <w:rFonts w:ascii="Times New Roman" w:hAnsi="Times New Roman"/>
          <w:spacing w:val="-10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графического изображения.</w:t>
      </w: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1 года: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 концу первого года обучения дети должны: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-уметь пользоваться различными художественными материалами.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-овладеть основами техники живописи, уметь работать с палитрой, уметь смешивать </w:t>
      </w:r>
      <w:r w:rsidRPr="009B5032">
        <w:rPr>
          <w:rFonts w:ascii="Times New Roman" w:hAnsi="Times New Roman"/>
          <w:spacing w:val="-10"/>
          <w:sz w:val="28"/>
          <w:szCs w:val="28"/>
        </w:rPr>
        <w:t>оттенки, подбирать нужный тон, иметь понятия контраста, нюанса, холодного и теплого, эмоциональной нагрузки колорита, цвета, света, формы; иметь представление об основах воздушной перспективы.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pacing w:val="-6"/>
          <w:sz w:val="28"/>
          <w:szCs w:val="28"/>
        </w:rPr>
        <w:t xml:space="preserve">уметь выражать свои чувства, мысли, эмоции, используя пятно, линию, штрих, </w:t>
      </w:r>
      <w:r w:rsidRPr="009B5032">
        <w:rPr>
          <w:rFonts w:ascii="Times New Roman" w:hAnsi="Times New Roman"/>
          <w:spacing w:val="-10"/>
          <w:sz w:val="28"/>
          <w:szCs w:val="28"/>
        </w:rPr>
        <w:t>растушевку, свет, тень, силуэт, контур.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Знать о линейной перспективе, светотеневой </w:t>
      </w:r>
      <w:r w:rsidRPr="009B5032">
        <w:rPr>
          <w:rFonts w:ascii="Times New Roman" w:hAnsi="Times New Roman"/>
          <w:sz w:val="28"/>
          <w:szCs w:val="28"/>
        </w:rPr>
        <w:t>растяжке, линейном рисунке</w:t>
      </w:r>
      <w:proofErr w:type="gramStart"/>
      <w:r w:rsidRPr="009B5032">
        <w:rPr>
          <w:rFonts w:ascii="Times New Roman" w:hAnsi="Times New Roman"/>
          <w:sz w:val="28"/>
          <w:szCs w:val="28"/>
        </w:rPr>
        <w:t>.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у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меть различать виды и жанры изобразительного искусства, </w:t>
      </w:r>
      <w:r w:rsidRPr="009B5032">
        <w:rPr>
          <w:rFonts w:ascii="Times New Roman" w:hAnsi="Times New Roman"/>
          <w:spacing w:val="-10"/>
          <w:sz w:val="28"/>
          <w:szCs w:val="28"/>
        </w:rPr>
        <w:t>уметь составить композицию на заданную тему.</w:t>
      </w:r>
    </w:p>
    <w:p w:rsidR="001033F0" w:rsidRDefault="001033F0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lastRenderedPageBreak/>
        <w:t>Учебно-тематический план 1-го года обучения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34"/>
        <w:gridCol w:w="4990"/>
        <w:gridCol w:w="1491"/>
        <w:gridCol w:w="1232"/>
        <w:gridCol w:w="1153"/>
      </w:tblGrid>
      <w:tr w:rsidR="00DE0F63" w:rsidRPr="009B5032" w:rsidTr="00823A97">
        <w:trPr>
          <w:trHeight w:hRule="exact" w:val="306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Практика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E0F63" w:rsidRPr="009B5032" w:rsidTr="00823A97">
        <w:trPr>
          <w:trHeight w:hRule="exact" w:val="292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Живая душа природы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E0F63" w:rsidRPr="009B5032" w:rsidTr="00823A97">
        <w:trPr>
          <w:trHeight w:hRule="exact" w:val="286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Наши соседи по планете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E0F63" w:rsidRPr="009B5032" w:rsidTr="00823A97">
        <w:trPr>
          <w:trHeight w:hRule="exact" w:val="292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Искусство созерцания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E0F63" w:rsidRPr="009B5032" w:rsidTr="00823A97">
        <w:trPr>
          <w:trHeight w:hRule="exact" w:val="286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Тайны творящей природы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E0F63" w:rsidRPr="009B5032" w:rsidTr="00823A97">
        <w:trPr>
          <w:trHeight w:hRule="exact" w:val="302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Природа - источник вдохновения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0F63" w:rsidRPr="009B5032" w:rsidTr="00823A97">
        <w:trPr>
          <w:trHeight w:hRule="exact" w:val="306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DE0F63" w:rsidRPr="009B5032" w:rsidRDefault="00DE0F63" w:rsidP="009B5032">
      <w:pPr>
        <w:pStyle w:val="a3"/>
        <w:rPr>
          <w:rFonts w:ascii="Times New Roman" w:hAnsi="Times New Roman"/>
          <w:b/>
          <w:iCs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/>
          <w:b/>
          <w:sz w:val="28"/>
          <w:szCs w:val="28"/>
        </w:rPr>
        <w:t>«Учимся понимать душу природы» (1 класс)</w:t>
      </w:r>
    </w:p>
    <w:tbl>
      <w:tblPr>
        <w:tblW w:w="95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"/>
        <w:gridCol w:w="5555"/>
        <w:gridCol w:w="907"/>
        <w:gridCol w:w="1070"/>
        <w:gridCol w:w="1352"/>
      </w:tblGrid>
      <w:tr w:rsidR="00DE0F63" w:rsidRPr="009B5032" w:rsidTr="00F15B68">
        <w:trPr>
          <w:trHeight w:val="391"/>
        </w:trPr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  № </w:t>
            </w:r>
            <w:proofErr w:type="spellStart"/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E0F63" w:rsidRPr="009B5032" w:rsidTr="00F15B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spacing w:val="-13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3"/>
                <w:sz w:val="28"/>
                <w:szCs w:val="28"/>
              </w:rPr>
              <w:t>Живой цвет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Настроение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Улыбка природы. Радуга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Теплые краски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Холодные краски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Характер деревьев.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Души деревьев - дриады.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Характер ручьев и рек.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Ветер.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spacing w:val="-11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Наши соседи по планете.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Хозяева неба - птицы.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7"/>
                <w:sz w:val="28"/>
                <w:szCs w:val="28"/>
              </w:rPr>
              <w:t>Хозяева леса - звери.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Домашние животные.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Подводный мир.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Жизнь луговых трав. «Портрет растений».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Хозяева  травяных джунглей - насекомые.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Вымершие виды животных.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Искусство созерцания.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Маленькие шедевры природы. Раковины, камни, плоды, цветы, птичьи перья.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Живое кружево.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Тайны творящей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Тайна камня.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полета.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Тайна бабочки.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Нерукотворное кружево.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цветов и снежинок.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домика улитки.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Тайна растущего дерева.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Поэзия в рисунке.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Сетчатые структуры - орнамент.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Мир овощей и фруктов.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29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Времена года.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Творение объемной формы.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Маска животного или человека.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Я рисую сказку.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Заключительный праздник. Выставка детского творчества.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</w:tr>
    </w:tbl>
    <w:p w:rsidR="00823A97" w:rsidRDefault="00823A97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1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учебно-тематического планирования - п</w:t>
      </w:r>
      <w:r w:rsidRPr="009B5032">
        <w:rPr>
          <w:rFonts w:ascii="Times New Roman" w:hAnsi="Times New Roman"/>
          <w:b/>
          <w:spacing w:val="-11"/>
          <w:sz w:val="28"/>
          <w:szCs w:val="28"/>
        </w:rPr>
        <w:t>ервый год обучения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3"/>
          <w:sz w:val="28"/>
          <w:szCs w:val="28"/>
        </w:rPr>
        <w:t>«Учимся понимать душу природы»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Живая душа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 </w:t>
      </w:r>
      <w:r w:rsidRPr="009B5032">
        <w:rPr>
          <w:rFonts w:ascii="Times New Roman" w:hAnsi="Times New Roman"/>
          <w:b/>
          <w:sz w:val="28"/>
          <w:szCs w:val="28"/>
        </w:rPr>
        <w:t>1 .Живой цвет природы</w:t>
      </w:r>
      <w:r w:rsidRPr="009B5032">
        <w:rPr>
          <w:rFonts w:ascii="Times New Roman" w:hAnsi="Times New Roman"/>
          <w:sz w:val="28"/>
          <w:szCs w:val="28"/>
        </w:rPr>
        <w:t xml:space="preserve">. </w:t>
      </w:r>
    </w:p>
    <w:p w:rsidR="00DE0F63" w:rsidRPr="009B5032" w:rsidRDefault="00DE0F63" w:rsidP="00864C46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эксперименты по восприятию цвета, развитие и изменение цвета в природе.</w:t>
      </w:r>
    </w:p>
    <w:p w:rsidR="00DE0F63" w:rsidRPr="009B5032" w:rsidRDefault="00DE0F63" w:rsidP="00864C46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2.Настроение природы.</w:t>
      </w:r>
    </w:p>
    <w:p w:rsidR="00DE0F63" w:rsidRPr="009B5032" w:rsidRDefault="00DE0F63" w:rsidP="00864C46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используя предыдущую работу как подмалевок, дописать детали (деревья, фигурки </w:t>
      </w:r>
      <w:r w:rsidRPr="009B5032">
        <w:rPr>
          <w:rFonts w:ascii="Times New Roman" w:hAnsi="Times New Roman"/>
          <w:sz w:val="28"/>
          <w:szCs w:val="28"/>
        </w:rPr>
        <w:t>людей).</w:t>
      </w:r>
    </w:p>
    <w:p w:rsidR="00DE0F63" w:rsidRPr="009B5032" w:rsidRDefault="00DE0F63" w:rsidP="00864C46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живопись: гуашь, кисти.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3.Улыбка природы. Радуга,</w:t>
      </w:r>
    </w:p>
    <w:p w:rsidR="00DE0F63" w:rsidRPr="009B5032" w:rsidRDefault="00DE0F63" w:rsidP="00864C46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радуги способом цветовой растяжки.</w:t>
      </w:r>
    </w:p>
    <w:p w:rsidR="00DE0F63" w:rsidRPr="009B5032" w:rsidRDefault="00DE0F63" w:rsidP="00864C46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4.Теплые краски природы.</w:t>
      </w:r>
    </w:p>
    <w:p w:rsidR="00DE0F63" w:rsidRPr="009B5032" w:rsidRDefault="00DE0F63" w:rsidP="00864C46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пейзаж или сказочный персонаж с использованием теплых оттенков цвета.</w:t>
      </w:r>
    </w:p>
    <w:p w:rsidR="00DE0F63" w:rsidRPr="009B5032" w:rsidRDefault="00DE0F63" w:rsidP="00864C46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5.Холодные краски природы.</w:t>
      </w:r>
    </w:p>
    <w:p w:rsidR="00DE0F63" w:rsidRPr="009B5032" w:rsidRDefault="00DE0F63" w:rsidP="00864C46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пейзаж или сказочный персонаж с использованием холодных оттенков природы.</w:t>
      </w:r>
    </w:p>
    <w:p w:rsidR="00DE0F63" w:rsidRPr="009B5032" w:rsidRDefault="00DE0F63" w:rsidP="00864C46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6.Характер деревьев.</w:t>
      </w:r>
    </w:p>
    <w:p w:rsidR="00DE0F63" w:rsidRPr="009B5032" w:rsidRDefault="00DE0F63" w:rsidP="00864C46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деревьев, их характер и состояние, используя ассоциативное </w:t>
      </w:r>
      <w:r w:rsidRPr="009B5032">
        <w:rPr>
          <w:rFonts w:ascii="Times New Roman" w:hAnsi="Times New Roman"/>
          <w:sz w:val="28"/>
          <w:szCs w:val="28"/>
        </w:rPr>
        <w:t>мышление.</w:t>
      </w:r>
    </w:p>
    <w:p w:rsidR="00DE0F63" w:rsidRPr="009B5032" w:rsidRDefault="00DE0F63" w:rsidP="00864C46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гелиевая ручка, белила, тонированная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8"/>
          <w:sz w:val="28"/>
          <w:szCs w:val="28"/>
        </w:rPr>
        <w:t>7.Души деревьев - дриады.</w:t>
      </w:r>
    </w:p>
    <w:p w:rsidR="00DE0F63" w:rsidRPr="009B5032" w:rsidRDefault="00DE0F63" w:rsidP="00864C46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сказочного </w:t>
      </w: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>дерева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 используя образное мышление и воображение</w:t>
      </w:r>
      <w:r w:rsidRPr="009B5032">
        <w:rPr>
          <w:rFonts w:ascii="Times New Roman" w:hAnsi="Times New Roman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8.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Характер ручьев и рек.</w:t>
      </w:r>
    </w:p>
    <w:p w:rsidR="00DE0F63" w:rsidRPr="009B5032" w:rsidRDefault="00DE0F63" w:rsidP="00864C46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Реки и ручейки напоминают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людей - у каждого свои характер. Изображение Нимфы - сказочного существа, </w:t>
      </w:r>
      <w:r w:rsidRPr="009B5032">
        <w:rPr>
          <w:rFonts w:ascii="Times New Roman" w:hAnsi="Times New Roman"/>
          <w:sz w:val="28"/>
          <w:szCs w:val="28"/>
        </w:rPr>
        <w:t>души рек и ручьев.</w:t>
      </w:r>
    </w:p>
    <w:p w:rsidR="00DE0F63" w:rsidRPr="009B5032" w:rsidRDefault="00DE0F63" w:rsidP="00864C46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9.Ветер.</w:t>
      </w:r>
    </w:p>
    <w:p w:rsidR="00DE0F63" w:rsidRPr="009B5032" w:rsidRDefault="00DE0F63" w:rsidP="00864C46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как изобразить то, что невидимо? «Ветер дует, потому что деревья качаются».</w:t>
      </w:r>
    </w:p>
    <w:p w:rsidR="00DE0F63" w:rsidRPr="009B5032" w:rsidRDefault="00DE0F63" w:rsidP="00864C46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графика, пейзаж: черная гелиевая ручка, тонированная бумага.</w:t>
      </w: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lastRenderedPageBreak/>
        <w:t>Наши соседи по планете.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1.Хозяева неба - птицы.</w:t>
      </w:r>
    </w:p>
    <w:p w:rsidR="00DE0F63" w:rsidRPr="009B5032" w:rsidRDefault="00DE0F63" w:rsidP="00864C46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птицы. Наши представления о свободе ассоциативно связаны с </w:t>
      </w:r>
      <w:r w:rsidRPr="009B5032">
        <w:rPr>
          <w:rFonts w:ascii="Times New Roman" w:hAnsi="Times New Roman"/>
          <w:sz w:val="28"/>
          <w:szCs w:val="28"/>
        </w:rPr>
        <w:t>птицами.</w:t>
      </w:r>
    </w:p>
    <w:p w:rsidR="00DE0F63" w:rsidRPr="009B5032" w:rsidRDefault="00DE0F63" w:rsidP="00864C46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7"/>
          <w:sz w:val="28"/>
          <w:szCs w:val="28"/>
        </w:rPr>
        <w:t>2.Хозяева леса - звери.</w:t>
      </w:r>
    </w:p>
    <w:p w:rsidR="00DE0F63" w:rsidRPr="009B5032" w:rsidRDefault="00DE0F63" w:rsidP="00864C46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животного. Животный мир - это живая душа природы.</w:t>
      </w:r>
    </w:p>
    <w:p w:rsidR="00DE0F63" w:rsidRPr="009B5032" w:rsidRDefault="00DE0F63" w:rsidP="00864C46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3.Домашние животные</w:t>
      </w:r>
      <w:r w:rsidRPr="009B5032">
        <w:rPr>
          <w:rFonts w:ascii="Times New Roman" w:hAnsi="Times New Roman"/>
          <w:spacing w:val="-11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любого домашнего животного.</w:t>
      </w:r>
    </w:p>
    <w:p w:rsidR="00DE0F63" w:rsidRPr="009B5032" w:rsidRDefault="00DE0F63" w:rsidP="00864C46">
      <w:pPr>
        <w:pStyle w:val="a3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 Подводный мир.</w:t>
      </w:r>
    </w:p>
    <w:p w:rsidR="00DE0F63" w:rsidRPr="009B5032" w:rsidRDefault="00DE0F63" w:rsidP="00864C46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океан - колыбель жизни. Обитатели морей - наши старшие братья.</w:t>
      </w:r>
    </w:p>
    <w:p w:rsidR="00DE0F63" w:rsidRPr="009B5032" w:rsidRDefault="00DE0F63" w:rsidP="00864C46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5.Жизнь луговых трав. «Портрет растений».</w:t>
      </w:r>
    </w:p>
    <w:p w:rsidR="00DE0F63" w:rsidRPr="009B5032" w:rsidRDefault="00DE0F63" w:rsidP="00864C46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трава сродни толпе из особенных и разнообразных людей со своей </w:t>
      </w:r>
      <w:r w:rsidRPr="009B5032">
        <w:rPr>
          <w:rFonts w:ascii="Times New Roman" w:hAnsi="Times New Roman"/>
          <w:sz w:val="28"/>
          <w:szCs w:val="28"/>
        </w:rPr>
        <w:t>индивидуальностью.</w:t>
      </w:r>
    </w:p>
    <w:p w:rsidR="00DE0F63" w:rsidRPr="009B5032" w:rsidRDefault="00DE0F63" w:rsidP="00864C46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8"/>
          <w:sz w:val="28"/>
          <w:szCs w:val="28"/>
        </w:rPr>
        <w:t>6.Хозяева травяных джунглей - насекомые.</w:t>
      </w:r>
    </w:p>
    <w:p w:rsidR="00DE0F63" w:rsidRPr="009B5032" w:rsidRDefault="00DE0F63" w:rsidP="00864C46">
      <w:pPr>
        <w:pStyle w:val="a3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создание образного живописного «портрета» насекомого, основываясь </w:t>
      </w: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>на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9B5032">
        <w:rPr>
          <w:rFonts w:ascii="Times New Roman" w:hAnsi="Times New Roman"/>
          <w:sz w:val="28"/>
          <w:szCs w:val="28"/>
        </w:rPr>
        <w:t>существующем в природе.</w:t>
      </w:r>
    </w:p>
    <w:p w:rsidR="00DE0F63" w:rsidRPr="009B5032" w:rsidRDefault="00DE0F63" w:rsidP="00864C46">
      <w:pPr>
        <w:pStyle w:val="a3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7.Вымершие виды животных.</w:t>
      </w:r>
    </w:p>
    <w:p w:rsidR="00DE0F63" w:rsidRPr="009B5032" w:rsidRDefault="00DE0F63" w:rsidP="00864C46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древнего животного. Какие цвета переливались на чешуе динозавров?</w:t>
      </w:r>
    </w:p>
    <w:p w:rsidR="00DE0F63" w:rsidRPr="009B5032" w:rsidRDefault="00DE0F63" w:rsidP="00864C46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Искусство созерцания.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 .Маленькие шедевры природы. Раковины, камни, плоды, цветы, птичьи перья.</w:t>
      </w:r>
    </w:p>
    <w:p w:rsidR="00DE0F63" w:rsidRPr="009B5032" w:rsidRDefault="00DE0F63" w:rsidP="00864C46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«портретное» изображение шедевра природы через форму, цвет, фактуру.</w:t>
      </w:r>
    </w:p>
    <w:p w:rsidR="00DE0F63" w:rsidRPr="009B5032" w:rsidRDefault="00DE0F63" w:rsidP="00864C46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живопись;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2.Живое кружево.</w:t>
      </w:r>
    </w:p>
    <w:p w:rsidR="00DE0F63" w:rsidRPr="009B5032" w:rsidRDefault="00DE0F63" w:rsidP="00864C46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графическое изображение узоров, которыми природа покрывает свои творенья. Раковины, камни, мех животных, чешуя рыбы, листья, стволы деревьев, ладонь </w:t>
      </w:r>
      <w:r w:rsidRPr="009B5032">
        <w:rPr>
          <w:rFonts w:ascii="Times New Roman" w:hAnsi="Times New Roman"/>
          <w:sz w:val="28"/>
          <w:szCs w:val="28"/>
        </w:rPr>
        <w:t>человека украшены узором из линий и пятнышек.</w:t>
      </w:r>
    </w:p>
    <w:p w:rsidR="00DE0F63" w:rsidRPr="009B5032" w:rsidRDefault="00DE0F63" w:rsidP="00864C46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белила, тонированная бумага.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Тайны творящей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1.Тайна камня.</w:t>
      </w:r>
    </w:p>
    <w:p w:rsidR="00DE0F63" w:rsidRPr="009B5032" w:rsidRDefault="00DE0F63" w:rsidP="00864C46">
      <w:pPr>
        <w:pStyle w:val="a3"/>
        <w:numPr>
          <w:ilvl w:val="0"/>
          <w:numId w:val="3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ритмичных узоров для декоративного камня.</w:t>
      </w:r>
    </w:p>
    <w:p w:rsidR="00DE0F63" w:rsidRPr="009B5032" w:rsidRDefault="00DE0F63" w:rsidP="00864C46">
      <w:pPr>
        <w:pStyle w:val="a3"/>
        <w:numPr>
          <w:ilvl w:val="0"/>
          <w:numId w:val="3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цветные карандаши, черная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2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.Тайна полета.</w:t>
      </w:r>
    </w:p>
    <w:p w:rsidR="00DE0F63" w:rsidRPr="009B5032" w:rsidRDefault="00DE0F63" w:rsidP="00864C46">
      <w:pPr>
        <w:pStyle w:val="a3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птицы, насекомые - их крылья, разнообразие их форм, конструкций станут темой </w:t>
      </w:r>
      <w:r w:rsidRPr="009B5032">
        <w:rPr>
          <w:rFonts w:ascii="Times New Roman" w:hAnsi="Times New Roman"/>
          <w:sz w:val="28"/>
          <w:szCs w:val="28"/>
        </w:rPr>
        <w:t>художественного исследования детей.</w:t>
      </w:r>
    </w:p>
    <w:p w:rsidR="00DE0F63" w:rsidRPr="009B5032" w:rsidRDefault="00DE0F63" w:rsidP="00864C46">
      <w:pPr>
        <w:pStyle w:val="a3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lastRenderedPageBreak/>
        <w:t>миниатюрная живопись или графика: черная ручка, акварель,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3.Тайна бабочки.</w:t>
      </w:r>
      <w:r w:rsidRPr="009B5032">
        <w:rPr>
          <w:rFonts w:ascii="Times New Roman" w:hAnsi="Times New Roman"/>
          <w:b/>
          <w:sz w:val="28"/>
          <w:szCs w:val="28"/>
        </w:rPr>
        <w:tab/>
      </w:r>
    </w:p>
    <w:p w:rsidR="00DE0F63" w:rsidRPr="009B5032" w:rsidRDefault="00DE0F63" w:rsidP="00864C46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упражнения на применение принципов зеркальной симметрии на примере бабочки, </w:t>
      </w:r>
      <w:r w:rsidRPr="009B5032">
        <w:rPr>
          <w:rFonts w:ascii="Times New Roman" w:hAnsi="Times New Roman"/>
          <w:sz w:val="28"/>
          <w:szCs w:val="28"/>
        </w:rPr>
        <w:t>вырезка из бумаги.</w:t>
      </w:r>
    </w:p>
    <w:p w:rsidR="00DE0F63" w:rsidRPr="009B5032" w:rsidRDefault="00DE0F63" w:rsidP="00864C46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конструирование: цветная бумага, ножницы.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4.Рукотворное кружево.</w:t>
      </w:r>
    </w:p>
    <w:p w:rsidR="00DE0F63" w:rsidRPr="009B5032" w:rsidRDefault="00DE0F63" w:rsidP="00864C46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рисование тончайших узоров, встречаемых в природе.</w:t>
      </w:r>
    </w:p>
    <w:p w:rsidR="00DE0F63" w:rsidRPr="009B5032" w:rsidRDefault="00DE0F63" w:rsidP="00864C46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гелиевая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5.Тайна цветов и снежинок</w:t>
      </w:r>
      <w:r w:rsidRPr="009B5032">
        <w:rPr>
          <w:rFonts w:ascii="Times New Roman" w:hAnsi="Times New Roman"/>
          <w:spacing w:val="-10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зарисовка природных объектов. Использование принципов радиальной симметрии </w:t>
      </w:r>
      <w:r w:rsidRPr="009B5032">
        <w:rPr>
          <w:rFonts w:ascii="Times New Roman" w:hAnsi="Times New Roman"/>
          <w:sz w:val="28"/>
          <w:szCs w:val="28"/>
        </w:rPr>
        <w:t>в вырезках из бумаги.</w:t>
      </w:r>
    </w:p>
    <w:p w:rsidR="00DE0F63" w:rsidRPr="009B5032" w:rsidRDefault="00DE0F63" w:rsidP="00864C46">
      <w:pPr>
        <w:pStyle w:val="a3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 xml:space="preserve">графика, конструирование: цветные карандаши, ручки, акварель, цветная бумага, </w:t>
      </w:r>
      <w:r w:rsidRPr="009B5032">
        <w:rPr>
          <w:rFonts w:ascii="Times New Roman" w:hAnsi="Times New Roman"/>
          <w:sz w:val="28"/>
          <w:szCs w:val="28"/>
        </w:rPr>
        <w:t>ножницы, кисти, белая бумага.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б</w:t>
      </w:r>
      <w:proofErr w:type="gramStart"/>
      <w:r w:rsidRPr="009B5032">
        <w:rPr>
          <w:rFonts w:ascii="Times New Roman" w:hAnsi="Times New Roman"/>
          <w:b/>
          <w:spacing w:val="-10"/>
          <w:sz w:val="28"/>
          <w:szCs w:val="28"/>
        </w:rPr>
        <w:t>.Т</w:t>
      </w:r>
      <w:proofErr w:type="gramEnd"/>
      <w:r w:rsidRPr="009B5032">
        <w:rPr>
          <w:rFonts w:ascii="Times New Roman" w:hAnsi="Times New Roman"/>
          <w:b/>
          <w:spacing w:val="-10"/>
          <w:sz w:val="28"/>
          <w:szCs w:val="28"/>
        </w:rPr>
        <w:t>айна домика улитки.</w:t>
      </w:r>
    </w:p>
    <w:p w:rsidR="00DE0F63" w:rsidRPr="009B5032" w:rsidRDefault="00DE0F63" w:rsidP="00864C46">
      <w:pPr>
        <w:pStyle w:val="a3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развития модуля по спирали на примере улитки.</w:t>
      </w:r>
    </w:p>
    <w:p w:rsidR="00DE0F63" w:rsidRPr="009B5032" w:rsidRDefault="00DE0F63" w:rsidP="00864C46">
      <w:pPr>
        <w:pStyle w:val="a3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тонированная или белая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7.Тайна растущего дерева. Фракталы.</w:t>
      </w:r>
    </w:p>
    <w:p w:rsidR="00DE0F63" w:rsidRPr="009B5032" w:rsidRDefault="00DE0F63" w:rsidP="00864C46">
      <w:pPr>
        <w:pStyle w:val="a3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«вырастить» на бумаге дерево, следуя фрактальному принципу.</w:t>
      </w:r>
    </w:p>
    <w:p w:rsidR="00DE0F63" w:rsidRPr="009B5032" w:rsidRDefault="00DE0F63" w:rsidP="00864C46">
      <w:pPr>
        <w:pStyle w:val="a3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графика: белая и черная бумага, цветные 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8.Тайна растущего дерева. Фактура коры.</w:t>
      </w:r>
    </w:p>
    <w:p w:rsidR="00DE0F63" w:rsidRPr="009B5032" w:rsidRDefault="00DE0F63" w:rsidP="00864C46">
      <w:pPr>
        <w:pStyle w:val="a3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характерного узора коры дерева.</w:t>
      </w:r>
    </w:p>
    <w:p w:rsidR="00DE0F63" w:rsidRPr="009B5032" w:rsidRDefault="00DE0F63" w:rsidP="00864C46">
      <w:pPr>
        <w:pStyle w:val="a3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конструирование, графика: бумага, нож для бумаги, черная ручка, простые </w:t>
      </w:r>
      <w:r w:rsidRPr="009B5032">
        <w:rPr>
          <w:rFonts w:ascii="Times New Roman" w:hAnsi="Times New Roman"/>
          <w:sz w:val="28"/>
          <w:szCs w:val="28"/>
        </w:rPr>
        <w:t>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9.Сетчатые структуры.</w:t>
      </w:r>
    </w:p>
    <w:p w:rsidR="00DE0F63" w:rsidRPr="009B5032" w:rsidRDefault="00DE0F63" w:rsidP="00864C46">
      <w:pPr>
        <w:pStyle w:val="a3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изготовление бумажных фонариков, используя систему разрезов.</w:t>
      </w:r>
    </w:p>
    <w:p w:rsidR="00DE0F63" w:rsidRPr="009B5032" w:rsidRDefault="00DE0F63" w:rsidP="00864C46">
      <w:pPr>
        <w:pStyle w:val="a3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конструирование: тонкая бумага, ножницы.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10.Сетчатые структуры - орнамент.</w:t>
      </w:r>
    </w:p>
    <w:p w:rsidR="00DE0F63" w:rsidRPr="009B5032" w:rsidRDefault="00DE0F63" w:rsidP="00864C46">
      <w:pPr>
        <w:pStyle w:val="a3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знакомство с видом декоративного искусства - орнаментом, и создание своего </w:t>
      </w:r>
      <w:r w:rsidRPr="009B5032">
        <w:rPr>
          <w:rFonts w:ascii="Times New Roman" w:hAnsi="Times New Roman"/>
          <w:sz w:val="28"/>
          <w:szCs w:val="28"/>
        </w:rPr>
        <w:t>варианта.</w:t>
      </w:r>
    </w:p>
    <w:p w:rsidR="00DE0F63" w:rsidRPr="009B5032" w:rsidRDefault="00DE0F63" w:rsidP="00864C46">
      <w:pPr>
        <w:pStyle w:val="a3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графика: цветные карандаши, фломастеры,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11.Мир овощей и фруктов.</w:t>
      </w:r>
    </w:p>
    <w:p w:rsidR="00DE0F63" w:rsidRPr="009B5032" w:rsidRDefault="00DE0F63" w:rsidP="00864C46">
      <w:pPr>
        <w:pStyle w:val="a3"/>
        <w:numPr>
          <w:ilvl w:val="0"/>
          <w:numId w:val="4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натюрморт. Рисование с натуры овощей и фруктов.</w:t>
      </w:r>
    </w:p>
    <w:p w:rsidR="00DE0F63" w:rsidRPr="009B5032" w:rsidRDefault="00DE0F63" w:rsidP="00864C46">
      <w:pPr>
        <w:pStyle w:val="a3"/>
        <w:numPr>
          <w:ilvl w:val="0"/>
          <w:numId w:val="4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12.Мир овощей и фруктов изнутри.</w:t>
      </w:r>
    </w:p>
    <w:p w:rsidR="00DE0F63" w:rsidRPr="009B5032" w:rsidRDefault="00DE0F63" w:rsidP="00864C46">
      <w:pPr>
        <w:pStyle w:val="a3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рассматривание и рисование с натуры овощей и фруктов в разрезе.</w:t>
      </w:r>
    </w:p>
    <w:p w:rsidR="00DE0F63" w:rsidRPr="009B5032" w:rsidRDefault="00DE0F63" w:rsidP="00864C46">
      <w:pPr>
        <w:pStyle w:val="a3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Природа - источник вдохновения.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1.Творение объемной формы.</w:t>
      </w:r>
    </w:p>
    <w:p w:rsidR="00DE0F63" w:rsidRPr="009B5032" w:rsidRDefault="00DE0F63" w:rsidP="00864C46">
      <w:pPr>
        <w:pStyle w:val="a3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создание птицы, животного, цветка.</w:t>
      </w:r>
    </w:p>
    <w:p w:rsidR="00DE0F63" w:rsidRPr="009B5032" w:rsidRDefault="00DE0F63" w:rsidP="00864C46">
      <w:pPr>
        <w:pStyle w:val="a3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конструирование: бумага, ножницы, клей ПВА.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2.Маска животного или человека.</w:t>
      </w:r>
      <w:r w:rsidRPr="009B5032">
        <w:rPr>
          <w:rFonts w:ascii="Times New Roman" w:hAnsi="Times New Roman"/>
          <w:b/>
          <w:sz w:val="28"/>
          <w:szCs w:val="28"/>
        </w:rPr>
        <w:tab/>
      </w:r>
    </w:p>
    <w:p w:rsidR="00DE0F63" w:rsidRPr="009B5032" w:rsidRDefault="00DE0F63" w:rsidP="00864C46">
      <w:pPr>
        <w:pStyle w:val="a3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зарисовки, поиск образа, роспись маски.</w:t>
      </w:r>
    </w:p>
    <w:p w:rsidR="00DE0F63" w:rsidRPr="009B5032" w:rsidRDefault="00DE0F63" w:rsidP="00864C46">
      <w:pPr>
        <w:pStyle w:val="a3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конструирование, графика: бумага, ножницы, гуашь, кисти.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lastRenderedPageBreak/>
        <w:t>3.Поэзия в рисунке.</w:t>
      </w:r>
    </w:p>
    <w:p w:rsidR="00DE0F63" w:rsidRPr="009B5032" w:rsidRDefault="00DE0F63" w:rsidP="00864C46">
      <w:pPr>
        <w:pStyle w:val="a3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выполнение пейзажа по выбранному стихотворению.</w:t>
      </w:r>
    </w:p>
    <w:p w:rsidR="00DE0F63" w:rsidRPr="009B5032" w:rsidRDefault="00DE0F63" w:rsidP="00864C46">
      <w:pPr>
        <w:pStyle w:val="a3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4.Я рисую сказку.</w:t>
      </w:r>
    </w:p>
    <w:p w:rsidR="00DE0F63" w:rsidRPr="009B5032" w:rsidRDefault="00DE0F63" w:rsidP="00864C46">
      <w:pPr>
        <w:pStyle w:val="a3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выполнение иллюстрации к сказке о животных. Работа по замыслу.</w:t>
      </w:r>
    </w:p>
    <w:p w:rsidR="00DE0F63" w:rsidRPr="009B5032" w:rsidRDefault="00DE0F63" w:rsidP="00864C46">
      <w:pPr>
        <w:pStyle w:val="a3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5.Времена года.</w:t>
      </w:r>
    </w:p>
    <w:p w:rsidR="00DE0F63" w:rsidRPr="009B5032" w:rsidRDefault="00DE0F63" w:rsidP="00864C46">
      <w:pPr>
        <w:pStyle w:val="a3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выполнение пейзажа любимого сезона. Самостоятельный выбор техники работы и </w:t>
      </w:r>
      <w:r w:rsidRPr="009B5032">
        <w:rPr>
          <w:rFonts w:ascii="Times New Roman" w:hAnsi="Times New Roman"/>
          <w:sz w:val="28"/>
          <w:szCs w:val="28"/>
        </w:rPr>
        <w:t>сюжета.</w:t>
      </w:r>
    </w:p>
    <w:p w:rsidR="00DE0F63" w:rsidRPr="009B5032" w:rsidRDefault="00DE0F63" w:rsidP="00864C46">
      <w:pPr>
        <w:pStyle w:val="a3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живопись, графика: акварель, гуашь, кисти, бумага, графические материалы.</w:t>
      </w: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lastRenderedPageBreak/>
        <w:t>Второй год обучения  «Учимся понимать душу человека»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8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В центре внимания всего мирового искусства находится человек, богатство его чувств 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и внутреннего мира. Открывая свой внутренний мир через изображение того, что и кого любит, о чем мечтает, исповедуясь перед самим собой в своих сокровенных желаниях,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ребенок находит стратегию познания внутреннего мира другого человека, через осознание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>своей неповторимости открывает уникальность и особенность других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8"/>
          <w:sz w:val="28"/>
          <w:szCs w:val="28"/>
        </w:rPr>
        <w:t xml:space="preserve">Цель на 2 год обучения: 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>ф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>ормирование культуры взаимодействия с миром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Задачи: 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Тренировать свою способность эмоционально воспринимать соотношения цвета, света, формы, фактуры, пропорций.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Через изобразительное творчество развивать свои врожденные чувства, стремления, осознания.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Стремиться к овладению художественной формой, подчинению ее своим творческим замыслам.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Выйти на осознание того, что в своей деятельности человек опирается не только на свой опыт, но и на знания и технологии, накопленные человечеством.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видеть, осознавать и изображать особенности эмоциональных состояний человека, проявляющиеся в мимике, позе, жесте.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 взаимосвязь между формой, содержанием и чувством, которое стремится выразить художник.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Учить выражать эмоциональное состояние с помощью колорита, цвета, света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силуэта, </w:t>
      </w:r>
      <w:r w:rsidRPr="009B5032">
        <w:rPr>
          <w:rFonts w:ascii="Times New Roman" w:hAnsi="Times New Roman"/>
          <w:sz w:val="28"/>
          <w:szCs w:val="28"/>
        </w:rPr>
        <w:t>линий, штриха, пропорций.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Углубить представление о воздушной перспективе, учить видеть лист бумаги как глубину и пространство.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изображать объем через моделирование света, полутени и тени средствами графики и живописи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Дать представление о моделировании одежды, о работе художника - модельера.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2- го года: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z w:val="28"/>
          <w:szCs w:val="28"/>
        </w:rPr>
        <w:t>-</w:t>
      </w:r>
      <w:r w:rsidRPr="009B5032">
        <w:rPr>
          <w:rFonts w:ascii="Times New Roman" w:hAnsi="Times New Roman"/>
          <w:spacing w:val="-8"/>
          <w:sz w:val="28"/>
          <w:szCs w:val="28"/>
        </w:rPr>
        <w:t>Знать жанры и виды изобразительного искусства: автопортрет, портрет, групповой</w:t>
      </w:r>
      <w:r w:rsidRPr="009B5032">
        <w:rPr>
          <w:rFonts w:ascii="Times New Roman" w:hAnsi="Times New Roman"/>
          <w:spacing w:val="-8"/>
          <w:sz w:val="28"/>
          <w:szCs w:val="28"/>
        </w:rPr>
        <w:br/>
      </w:r>
      <w:r w:rsidRPr="009B5032">
        <w:rPr>
          <w:rFonts w:ascii="Times New Roman" w:hAnsi="Times New Roman"/>
          <w:spacing w:val="-9"/>
          <w:sz w:val="28"/>
          <w:szCs w:val="28"/>
        </w:rPr>
        <w:t>портрет, сюжетно - тематическая картина, натюрморт; иметь представление о диптихе,</w:t>
      </w:r>
      <w:r w:rsidRPr="009B5032">
        <w:rPr>
          <w:rFonts w:ascii="Times New Roman" w:hAnsi="Times New Roman"/>
          <w:spacing w:val="-9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триптихе, серии.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- Уметь видеть и применять в своем творчестве возрастные особенности пропорций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человеческой фигуры и пропорциональных соотношений частей лица.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-Уметь видеть главное и второстепенное, выстраивать свою деятельность от обобщения </w:t>
      </w:r>
      <w:proofErr w:type="gramStart"/>
      <w:r w:rsidRPr="009B5032">
        <w:rPr>
          <w:rFonts w:ascii="Times New Roman" w:hAnsi="Times New Roman"/>
          <w:sz w:val="28"/>
          <w:szCs w:val="28"/>
        </w:rPr>
        <w:t>к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детализации.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B5032">
        <w:rPr>
          <w:rFonts w:ascii="Times New Roman" w:hAnsi="Times New Roman"/>
          <w:b/>
          <w:sz w:val="28"/>
          <w:szCs w:val="28"/>
        </w:rPr>
        <w:lastRenderedPageBreak/>
        <w:t>Учебн</w:t>
      </w:r>
      <w:proofErr w:type="gramStart"/>
      <w:r w:rsidRPr="009B5032">
        <w:rPr>
          <w:rFonts w:ascii="Times New Roman" w:hAnsi="Times New Roman"/>
          <w:b/>
          <w:sz w:val="28"/>
          <w:szCs w:val="28"/>
        </w:rPr>
        <w:t>о</w:t>
      </w:r>
      <w:proofErr w:type="spellEnd"/>
      <w:r w:rsidRPr="009B5032">
        <w:rPr>
          <w:rFonts w:ascii="Times New Roman" w:hAnsi="Times New Roman"/>
          <w:b/>
          <w:sz w:val="28"/>
          <w:szCs w:val="28"/>
        </w:rPr>
        <w:t>-</w:t>
      </w:r>
      <w:proofErr w:type="gramEnd"/>
      <w:r w:rsidRPr="009B5032">
        <w:rPr>
          <w:rFonts w:ascii="Times New Roman" w:hAnsi="Times New Roman"/>
          <w:b/>
          <w:sz w:val="28"/>
          <w:szCs w:val="28"/>
        </w:rPr>
        <w:t xml:space="preserve"> тематический план 2-го года обучения</w:t>
      </w: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26"/>
        <w:gridCol w:w="5389"/>
        <w:gridCol w:w="1535"/>
        <w:gridCol w:w="1264"/>
        <w:gridCol w:w="1183"/>
      </w:tblGrid>
      <w:tr w:rsidR="00DE0F63" w:rsidRPr="009B5032" w:rsidTr="004960E5">
        <w:trPr>
          <w:trHeight w:hRule="exact" w:val="306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Практика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E0F63" w:rsidRPr="009B5032" w:rsidTr="004960E5">
        <w:trPr>
          <w:trHeight w:hRule="exact" w:val="297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моей души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E0F63" w:rsidRPr="009B5032" w:rsidTr="004960E5">
        <w:trPr>
          <w:trHeight w:hRule="exact" w:val="287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Мои эмоции, чувства и ощущения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F63" w:rsidRPr="009B5032" w:rsidTr="004960E5">
        <w:trPr>
          <w:trHeight w:hRule="exact" w:val="287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Искусство видеть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0F63" w:rsidRPr="009B5032" w:rsidTr="004960E5">
        <w:trPr>
          <w:trHeight w:hRule="exact" w:val="292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Сказка о нарисованном герое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E0F63" w:rsidRPr="009B5032" w:rsidTr="004960E5">
        <w:trPr>
          <w:trHeight w:hRule="exact" w:val="306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 w:cs="Times New Roman"/>
          <w:b/>
          <w:sz w:val="28"/>
          <w:szCs w:val="28"/>
        </w:rPr>
        <w:t>«Учимся понимать душу человека»  (2 класс)</w:t>
      </w:r>
    </w:p>
    <w:tbl>
      <w:tblPr>
        <w:tblW w:w="9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"/>
        <w:gridCol w:w="5945"/>
        <w:gridCol w:w="907"/>
        <w:gridCol w:w="1070"/>
        <w:gridCol w:w="1352"/>
      </w:tblGrid>
      <w:tr w:rsidR="00DE0F63" w:rsidRPr="009B5032" w:rsidTr="00F15B68">
        <w:trPr>
          <w:trHeight w:val="391"/>
        </w:trPr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E0F63" w:rsidRPr="009B5032" w:rsidTr="00F15B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1"/>
                <w:sz w:val="28"/>
                <w:szCs w:val="28"/>
              </w:rPr>
              <w:t>Мир моей души.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Знакомьтесь - это я.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 Работа над автопортретом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Пропорции лица и фигуры человека.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Моя семья.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Мои друзья.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Костюм, который я хотел бы носить.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Дом и место, где я живу или хотел бы жить.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Домашнее животное, с которым я дружу, о котором я забочусь.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Вещи, которые я люблю.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Натюрморт из любимых вещей.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Чудесный друг, о котором я мечтаю.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Мое хобби.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5"/>
                <w:sz w:val="28"/>
                <w:szCs w:val="28"/>
              </w:rPr>
              <w:t>Мой талисман.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Моя мечта.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Мой чудесный сон.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Когда я стану взрослым.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>Мои эмоции, чувства и ощущения.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Мои эмоции.</w:t>
            </w: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Зарисовки разных эмоциональных состояний человека.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Мои чувства и ощущения.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Радость и веселье.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Страх.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Нежность.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Печаль.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Покой.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Выразительная сила линии.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Выразительная сила объемов.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Искусство видеть.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Главное, второстепенное.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Линейные наброски.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Главное и второстепенное.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Этюды с натуры.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Скорость и покой. Превращение краски в движение.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Далекое и близкое.  Превращение краски в пространство.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Свет.</w:t>
            </w:r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Превращение краски в свет.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Объем.</w:t>
            </w: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Превращение краски в объем. Натюрморт.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Сказка о нарисованном герое.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Сказочный герой. Внешний мир героя.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Сказочный герой. Внутренний мир героя.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Вещи рассказывают о своем хозяине.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Дом рассказывает о своем хозяине.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Люди, окружающие героя.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</w:tr>
    </w:tbl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учебно-тематического планирования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 xml:space="preserve">Второй год обучения </w:t>
      </w:r>
      <w:r w:rsidRPr="009B5032">
        <w:rPr>
          <w:rFonts w:ascii="Times New Roman" w:hAnsi="Times New Roman"/>
          <w:b/>
          <w:spacing w:val="-12"/>
          <w:sz w:val="28"/>
          <w:szCs w:val="28"/>
        </w:rPr>
        <w:t>«Учимся понимать душу человека»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pacing w:val="-11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1"/>
          <w:sz w:val="28"/>
          <w:szCs w:val="28"/>
          <w:u w:val="single"/>
        </w:rPr>
        <w:t xml:space="preserve">Мир моей души. 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 .Знакомьтесь - это я.</w:t>
      </w:r>
    </w:p>
    <w:p w:rsidR="00DE0F63" w:rsidRPr="009B5032" w:rsidRDefault="00DE0F63" w:rsidP="00864C46">
      <w:pPr>
        <w:pStyle w:val="a3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работа над автопортретом. Автопортрет - это рассказ о самом себе, особенном и </w:t>
      </w:r>
      <w:r w:rsidRPr="009B5032">
        <w:rPr>
          <w:rFonts w:ascii="Times New Roman" w:hAnsi="Times New Roman"/>
          <w:sz w:val="28"/>
          <w:szCs w:val="28"/>
        </w:rPr>
        <w:t>неповторимом.</w:t>
      </w:r>
    </w:p>
    <w:p w:rsidR="00DE0F63" w:rsidRPr="009B5032" w:rsidRDefault="00DE0F63" w:rsidP="00864C46">
      <w:pPr>
        <w:pStyle w:val="a3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пастель,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2.Возраст и пропорции лица и фигуры человека.</w:t>
      </w:r>
    </w:p>
    <w:p w:rsidR="00DE0F63" w:rsidRPr="009B5032" w:rsidRDefault="00DE0F63" w:rsidP="00864C46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изучение пропорциональных особенностей лица и фигуры человека в зависимости </w:t>
      </w:r>
      <w:r w:rsidRPr="009B5032">
        <w:rPr>
          <w:rFonts w:ascii="Times New Roman" w:hAnsi="Times New Roman"/>
          <w:sz w:val="28"/>
          <w:szCs w:val="28"/>
        </w:rPr>
        <w:t>от возраста.</w:t>
      </w:r>
    </w:p>
    <w:p w:rsidR="00DE0F63" w:rsidRPr="009B5032" w:rsidRDefault="00DE0F63" w:rsidP="00864C46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карандаш, бумага, цветные 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3.Моя семья.</w:t>
      </w:r>
    </w:p>
    <w:p w:rsidR="00DE0F63" w:rsidRPr="009B5032" w:rsidRDefault="00DE0F63" w:rsidP="00864C46">
      <w:pPr>
        <w:pStyle w:val="a3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групповой портрет. Каждый член семьи - особая и неповторимая личность с </w:t>
      </w:r>
      <w:r w:rsidRPr="009B5032">
        <w:rPr>
          <w:rFonts w:ascii="Times New Roman" w:hAnsi="Times New Roman"/>
          <w:sz w:val="28"/>
          <w:szCs w:val="28"/>
        </w:rPr>
        <w:t>индивидуальными данными.</w:t>
      </w:r>
    </w:p>
    <w:p w:rsidR="00DE0F63" w:rsidRPr="009B5032" w:rsidRDefault="00DE0F63" w:rsidP="00864C46">
      <w:pPr>
        <w:pStyle w:val="a3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4.Мои друзья.</w:t>
      </w:r>
    </w:p>
    <w:p w:rsidR="00DE0F63" w:rsidRPr="009B5032" w:rsidRDefault="00DE0F63" w:rsidP="00864C46">
      <w:pPr>
        <w:pStyle w:val="a3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друга или нескольких друзей с присущими им характерными </w:t>
      </w:r>
      <w:r w:rsidRPr="009B5032">
        <w:rPr>
          <w:rFonts w:ascii="Times New Roman" w:hAnsi="Times New Roman"/>
          <w:sz w:val="28"/>
          <w:szCs w:val="28"/>
        </w:rPr>
        <w:t>особенностями.</w:t>
      </w:r>
    </w:p>
    <w:p w:rsidR="00DE0F63" w:rsidRPr="009B5032" w:rsidRDefault="00DE0F63" w:rsidP="00864C46">
      <w:pPr>
        <w:pStyle w:val="a3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кисти, тонированная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5.Костюм, который я хотел бы носить.</w:t>
      </w:r>
    </w:p>
    <w:p w:rsidR="00DE0F63" w:rsidRPr="009B5032" w:rsidRDefault="00DE0F63" w:rsidP="00864C46">
      <w:pPr>
        <w:pStyle w:val="a3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разработка эскиза костюма в любом стиле.</w:t>
      </w:r>
    </w:p>
    <w:p w:rsidR="00DE0F63" w:rsidRPr="009B5032" w:rsidRDefault="00DE0F63" w:rsidP="00864C46">
      <w:pPr>
        <w:pStyle w:val="a3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фломастеры, карандаши, ручки,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6.Дом и место, где я живу или хотел бы жить.</w:t>
      </w:r>
    </w:p>
    <w:p w:rsidR="00DE0F63" w:rsidRPr="009B5032" w:rsidRDefault="00DE0F63" w:rsidP="00864C46">
      <w:pPr>
        <w:pStyle w:val="a3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композиция по памяти или по воображению. Пристрастие человека к </w:t>
      </w:r>
      <w:r w:rsidRPr="009B5032">
        <w:rPr>
          <w:rFonts w:ascii="Times New Roman" w:hAnsi="Times New Roman"/>
          <w:sz w:val="28"/>
          <w:szCs w:val="28"/>
        </w:rPr>
        <w:t>определенному стилю жилища.</w:t>
      </w:r>
    </w:p>
    <w:p w:rsidR="00DE0F63" w:rsidRPr="009B5032" w:rsidRDefault="00DE0F63" w:rsidP="00864C46">
      <w:pPr>
        <w:pStyle w:val="a3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акварель, кисти, бумага, пастель.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7.Домашнее животное, с которым я дружу, о котором я забочусь.</w:t>
      </w:r>
    </w:p>
    <w:p w:rsidR="00DE0F63" w:rsidRPr="009B5032" w:rsidRDefault="00DE0F63" w:rsidP="00864C46">
      <w:pPr>
        <w:pStyle w:val="a3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своего домашнего любимца.</w:t>
      </w:r>
    </w:p>
    <w:p w:rsidR="00DE0F63" w:rsidRPr="009B5032" w:rsidRDefault="00DE0F63" w:rsidP="00864C46">
      <w:pPr>
        <w:pStyle w:val="a3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8.Вещи, которые я люблю.</w:t>
      </w:r>
    </w:p>
    <w:p w:rsidR="00DE0F63" w:rsidRPr="009B5032" w:rsidRDefault="00DE0F63" w:rsidP="00864C46">
      <w:pPr>
        <w:pStyle w:val="a3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натюрморт из любимых вещей. Вещи могут рассказать истории о своих хозяевах.</w:t>
      </w:r>
    </w:p>
    <w:p w:rsidR="00DE0F63" w:rsidRPr="009B5032" w:rsidRDefault="00DE0F63" w:rsidP="00864C46">
      <w:pPr>
        <w:pStyle w:val="a3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9.Чудесный друг, о котором я мечтаю.</w:t>
      </w:r>
    </w:p>
    <w:p w:rsidR="00DE0F63" w:rsidRPr="009B5032" w:rsidRDefault="00DE0F63" w:rsidP="00864C46">
      <w:pPr>
        <w:pStyle w:val="a3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придумывание особого друга и его изображение (говорящее животное, сказочное </w:t>
      </w:r>
      <w:r w:rsidRPr="009B5032">
        <w:rPr>
          <w:rFonts w:ascii="Times New Roman" w:hAnsi="Times New Roman"/>
          <w:sz w:val="28"/>
          <w:szCs w:val="28"/>
        </w:rPr>
        <w:t>существо, инопланетянин).</w:t>
      </w:r>
    </w:p>
    <w:p w:rsidR="00DE0F63" w:rsidRPr="009B5032" w:rsidRDefault="00DE0F63" w:rsidP="00864C46">
      <w:pPr>
        <w:pStyle w:val="a3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lastRenderedPageBreak/>
        <w:t>10.Мое хобби.</w:t>
      </w:r>
    </w:p>
    <w:p w:rsidR="00DE0F63" w:rsidRPr="009B5032" w:rsidRDefault="00DE0F63" w:rsidP="00864C46">
      <w:pPr>
        <w:pStyle w:val="a3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изображение своего любимого занятия.</w:t>
      </w:r>
    </w:p>
    <w:p w:rsidR="00DE0F63" w:rsidRPr="009B5032" w:rsidRDefault="00DE0F63" w:rsidP="00864C46">
      <w:pPr>
        <w:pStyle w:val="a3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5"/>
          <w:sz w:val="28"/>
          <w:szCs w:val="28"/>
        </w:rPr>
        <w:t>11 .Мой талисман.</w:t>
      </w:r>
    </w:p>
    <w:p w:rsidR="00DE0F63" w:rsidRPr="009B5032" w:rsidRDefault="00DE0F63" w:rsidP="00864C46">
      <w:pPr>
        <w:pStyle w:val="a3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разработка эскиза вещи, приносящей человеку удачу и счастье.</w:t>
      </w:r>
    </w:p>
    <w:p w:rsidR="00DE0F63" w:rsidRPr="009B5032" w:rsidRDefault="00DE0F63" w:rsidP="00864C46">
      <w:pPr>
        <w:pStyle w:val="a3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акварель, черная ручка,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12.Моя мечта.</w:t>
      </w:r>
    </w:p>
    <w:p w:rsidR="00DE0F63" w:rsidRPr="009B5032" w:rsidRDefault="00DE0F63" w:rsidP="00864C46">
      <w:pPr>
        <w:pStyle w:val="a3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рисование своей мечты.</w:t>
      </w:r>
    </w:p>
    <w:p w:rsidR="00DE0F63" w:rsidRPr="009B5032" w:rsidRDefault="00DE0F63" w:rsidP="00864C46">
      <w:pPr>
        <w:pStyle w:val="a3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 или графика: материалы по выбору.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13.Когда я стану взрослым.</w:t>
      </w:r>
    </w:p>
    <w:p w:rsidR="00DE0F63" w:rsidRPr="009B5032" w:rsidRDefault="00DE0F63" w:rsidP="00864C46">
      <w:pPr>
        <w:pStyle w:val="a3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своих жизненных планов.</w:t>
      </w:r>
    </w:p>
    <w:p w:rsidR="00DE0F63" w:rsidRPr="009B5032" w:rsidRDefault="00DE0F63" w:rsidP="00864C46">
      <w:pPr>
        <w:pStyle w:val="a3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 или графика: материалы по выбору.</w:t>
      </w:r>
    </w:p>
    <w:p w:rsidR="00670DE9" w:rsidRDefault="00670DE9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2"/>
          <w:sz w:val="28"/>
          <w:szCs w:val="28"/>
          <w:u w:val="single"/>
        </w:rPr>
        <w:t>Мои эмоции, чувства и ощущения.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1 .Мои эмоции.</w:t>
      </w:r>
    </w:p>
    <w:p w:rsidR="00DE0F63" w:rsidRPr="009B5032" w:rsidRDefault="00DE0F63" w:rsidP="00864C46">
      <w:pPr>
        <w:pStyle w:val="a3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зарисовки разных эмоциональных состояний человека, проявляющихся в мимике, </w:t>
      </w:r>
      <w:r w:rsidRPr="009B5032">
        <w:rPr>
          <w:rFonts w:ascii="Times New Roman" w:hAnsi="Times New Roman"/>
          <w:sz w:val="28"/>
          <w:szCs w:val="28"/>
        </w:rPr>
        <w:t>жестах, позе.</w:t>
      </w:r>
    </w:p>
    <w:p w:rsidR="00DE0F63" w:rsidRPr="009B5032" w:rsidRDefault="00DE0F63" w:rsidP="00864C46">
      <w:pPr>
        <w:pStyle w:val="a3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фломастеры, карандаши,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2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.Мои чувства и ощущения.</w:t>
      </w:r>
    </w:p>
    <w:p w:rsidR="00DE0F63" w:rsidRPr="009B5032" w:rsidRDefault="00DE0F63" w:rsidP="00864C46">
      <w:pPr>
        <w:pStyle w:val="a3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эмоциональная окраска воспринимаемых человеком событий, произведений </w:t>
      </w:r>
      <w:r w:rsidRPr="009B5032">
        <w:rPr>
          <w:rFonts w:ascii="Times New Roman" w:hAnsi="Times New Roman"/>
          <w:sz w:val="28"/>
          <w:szCs w:val="28"/>
        </w:rPr>
        <w:t>искусства.</w:t>
      </w:r>
    </w:p>
    <w:p w:rsidR="00DE0F63" w:rsidRPr="009B5032" w:rsidRDefault="00DE0F63" w:rsidP="00864C46">
      <w:pPr>
        <w:pStyle w:val="a3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живопись, графика.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3.Радость и веселье.</w:t>
      </w:r>
    </w:p>
    <w:p w:rsidR="00DE0F63" w:rsidRPr="009B5032" w:rsidRDefault="00DE0F63" w:rsidP="00864C46">
      <w:pPr>
        <w:pStyle w:val="a3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композиция по воображению яркими и чистыми цветами.</w:t>
      </w:r>
    </w:p>
    <w:p w:rsidR="00DE0F63" w:rsidRPr="009B5032" w:rsidRDefault="00DE0F63" w:rsidP="00864C46">
      <w:pPr>
        <w:pStyle w:val="a3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4.Страх.</w:t>
      </w:r>
    </w:p>
    <w:p w:rsidR="00DE0F63" w:rsidRPr="009B5032" w:rsidRDefault="00DE0F63" w:rsidP="00864C46">
      <w:pPr>
        <w:pStyle w:val="a3"/>
        <w:numPr>
          <w:ilvl w:val="0"/>
          <w:numId w:val="6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цвет, свет, характер формы - важные носители эмоционального состояния.</w:t>
      </w:r>
    </w:p>
    <w:p w:rsidR="00DE0F63" w:rsidRPr="009B5032" w:rsidRDefault="00DE0F63" w:rsidP="00864C46">
      <w:pPr>
        <w:pStyle w:val="a3"/>
        <w:numPr>
          <w:ilvl w:val="0"/>
          <w:numId w:val="6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5.Нежность</w:t>
      </w:r>
      <w:r w:rsidRPr="009B5032">
        <w:rPr>
          <w:rFonts w:ascii="Times New Roman" w:hAnsi="Times New Roman"/>
          <w:spacing w:val="-11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характер мазка, цветовые переходы, основанные на нюансе, помогают</w:t>
      </w:r>
      <w:r w:rsidRPr="009B5032">
        <w:rPr>
          <w:rFonts w:ascii="Times New Roman" w:hAnsi="Times New Roman"/>
          <w:spacing w:val="-10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эмоциональной характеристике образа.</w:t>
      </w:r>
    </w:p>
    <w:p w:rsidR="00DE0F63" w:rsidRPr="009B5032" w:rsidRDefault="00DE0F63" w:rsidP="00864C46">
      <w:pPr>
        <w:pStyle w:val="a3"/>
        <w:numPr>
          <w:ilvl w:val="0"/>
          <w:numId w:val="64"/>
        </w:numPr>
        <w:rPr>
          <w:rFonts w:ascii="Times New Roman" w:hAnsi="Times New Roman"/>
          <w:spacing w:val="-11"/>
          <w:sz w:val="28"/>
          <w:szCs w:val="28"/>
        </w:rPr>
      </w:pPr>
      <w:r w:rsidRPr="009B5032">
        <w:rPr>
          <w:rFonts w:ascii="Times New Roman" w:hAnsi="Times New Roman"/>
          <w:spacing w:val="-11"/>
          <w:sz w:val="28"/>
          <w:szCs w:val="28"/>
        </w:rPr>
        <w:t>живопись: акварель, белила,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 xml:space="preserve"> 6</w:t>
      </w:r>
      <w:r w:rsidRPr="009B5032">
        <w:rPr>
          <w:rFonts w:ascii="Times New Roman" w:hAnsi="Times New Roman"/>
          <w:b/>
          <w:sz w:val="28"/>
          <w:szCs w:val="28"/>
        </w:rPr>
        <w:t>.Печаль.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найти способ передачи ощущения печали через форму, цвет.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7.Покой.</w:t>
      </w:r>
    </w:p>
    <w:p w:rsidR="00DE0F63" w:rsidRPr="009B5032" w:rsidRDefault="00DE0F63" w:rsidP="00864C46">
      <w:pPr>
        <w:pStyle w:val="a3"/>
        <w:numPr>
          <w:ilvl w:val="0"/>
          <w:numId w:val="6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покой в душе при восприятии цвета, формы, сюжета, освещения.</w:t>
      </w:r>
    </w:p>
    <w:p w:rsidR="00DE0F63" w:rsidRPr="009B5032" w:rsidRDefault="00DE0F63" w:rsidP="00864C46">
      <w:pPr>
        <w:pStyle w:val="a3"/>
        <w:numPr>
          <w:ilvl w:val="0"/>
          <w:numId w:val="6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8.Выразительная сила линии.</w:t>
      </w:r>
    </w:p>
    <w:p w:rsidR="00DE0F63" w:rsidRPr="009B5032" w:rsidRDefault="00DE0F63" w:rsidP="00864C46">
      <w:pPr>
        <w:pStyle w:val="a3"/>
        <w:numPr>
          <w:ilvl w:val="0"/>
          <w:numId w:val="6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выражение эмоционального состояния через характер линии.</w:t>
      </w:r>
    </w:p>
    <w:p w:rsidR="00DE0F63" w:rsidRPr="009B5032" w:rsidRDefault="00DE0F63" w:rsidP="00864C46">
      <w:pPr>
        <w:pStyle w:val="a3"/>
        <w:numPr>
          <w:ilvl w:val="0"/>
          <w:numId w:val="6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графика: черная </w:t>
      </w:r>
      <w:proofErr w:type="spellStart"/>
      <w:r w:rsidRPr="009B5032">
        <w:rPr>
          <w:rFonts w:ascii="Times New Roman" w:hAnsi="Times New Roman"/>
          <w:spacing w:val="-9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/>
          <w:spacing w:val="-9"/>
          <w:sz w:val="28"/>
          <w:szCs w:val="28"/>
        </w:rPr>
        <w:t xml:space="preserve">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9.Выразительная сила объемов.</w:t>
      </w:r>
    </w:p>
    <w:p w:rsidR="00DE0F63" w:rsidRPr="009B5032" w:rsidRDefault="00DE0F63" w:rsidP="00864C46">
      <w:pPr>
        <w:pStyle w:val="a3"/>
        <w:numPr>
          <w:ilvl w:val="0"/>
          <w:numId w:val="6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взаимосвязь объемной формы с чувственным содержанием произведения </w:t>
      </w:r>
      <w:r w:rsidRPr="009B5032">
        <w:rPr>
          <w:rFonts w:ascii="Times New Roman" w:hAnsi="Times New Roman"/>
          <w:sz w:val="28"/>
          <w:szCs w:val="28"/>
        </w:rPr>
        <w:t>искусства.</w:t>
      </w:r>
    </w:p>
    <w:p w:rsidR="00DE0F63" w:rsidRPr="009B5032" w:rsidRDefault="00DE0F63" w:rsidP="00864C46">
      <w:pPr>
        <w:pStyle w:val="a3"/>
        <w:numPr>
          <w:ilvl w:val="0"/>
          <w:numId w:val="6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карандаш, бумага.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0"/>
          <w:sz w:val="28"/>
          <w:szCs w:val="28"/>
          <w:u w:val="single"/>
        </w:rPr>
        <w:lastRenderedPageBreak/>
        <w:t>Искусство видеть.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1.Главное, второстепенное.</w:t>
      </w:r>
    </w:p>
    <w:p w:rsidR="00DE0F63" w:rsidRPr="009B5032" w:rsidRDefault="00DE0F63" w:rsidP="00864C46">
      <w:pPr>
        <w:pStyle w:val="a3"/>
        <w:numPr>
          <w:ilvl w:val="0"/>
          <w:numId w:val="6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учиться видеть главное, отделять его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от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 второстепенного. Линейные наброски.</w:t>
      </w:r>
    </w:p>
    <w:p w:rsidR="00DE0F63" w:rsidRPr="009B5032" w:rsidRDefault="00DE0F63" w:rsidP="00864C46">
      <w:pPr>
        <w:pStyle w:val="a3"/>
        <w:numPr>
          <w:ilvl w:val="0"/>
          <w:numId w:val="6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графика: карандаш,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2.Главное и второстепенное.</w:t>
      </w:r>
    </w:p>
    <w:p w:rsidR="00DE0F63" w:rsidRPr="009B5032" w:rsidRDefault="00DE0F63" w:rsidP="00864C46">
      <w:pPr>
        <w:pStyle w:val="a3"/>
        <w:numPr>
          <w:ilvl w:val="0"/>
          <w:numId w:val="7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используя малые средства, выявить главное. Этюды с натуры.</w:t>
      </w:r>
    </w:p>
    <w:p w:rsidR="00DE0F63" w:rsidRPr="009B5032" w:rsidRDefault="00DE0F63" w:rsidP="00864C46">
      <w:pPr>
        <w:pStyle w:val="a3"/>
        <w:numPr>
          <w:ilvl w:val="0"/>
          <w:numId w:val="7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3.Скорость и покой.</w:t>
      </w:r>
    </w:p>
    <w:p w:rsidR="00DE0F63" w:rsidRPr="009B5032" w:rsidRDefault="00DE0F63" w:rsidP="00864C46">
      <w:pPr>
        <w:pStyle w:val="a3"/>
        <w:numPr>
          <w:ilvl w:val="0"/>
          <w:numId w:val="7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движение.</w:t>
      </w:r>
    </w:p>
    <w:p w:rsidR="00DE0F63" w:rsidRPr="009B5032" w:rsidRDefault="00DE0F63" w:rsidP="00864C46">
      <w:pPr>
        <w:pStyle w:val="a3"/>
        <w:numPr>
          <w:ilvl w:val="0"/>
          <w:numId w:val="7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4.Далекое и близкое.</w:t>
      </w:r>
    </w:p>
    <w:p w:rsidR="00DE0F63" w:rsidRPr="009B5032" w:rsidRDefault="00DE0F63" w:rsidP="00864C46">
      <w:pPr>
        <w:pStyle w:val="a3"/>
        <w:numPr>
          <w:ilvl w:val="0"/>
          <w:numId w:val="7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превращение краски в пространство.</w:t>
      </w:r>
    </w:p>
    <w:p w:rsidR="00DE0F63" w:rsidRPr="009B5032" w:rsidRDefault="00DE0F63" w:rsidP="00864C46">
      <w:pPr>
        <w:pStyle w:val="a3"/>
        <w:numPr>
          <w:ilvl w:val="0"/>
          <w:numId w:val="7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5.Свет</w:t>
      </w:r>
      <w:r w:rsidRPr="009B5032">
        <w:rPr>
          <w:rFonts w:ascii="Times New Roman" w:hAnsi="Times New Roman"/>
          <w:spacing w:val="-12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7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свет.</w:t>
      </w:r>
    </w:p>
    <w:p w:rsidR="00DE0F63" w:rsidRPr="009B5032" w:rsidRDefault="00DE0F63" w:rsidP="00864C46">
      <w:pPr>
        <w:pStyle w:val="a3"/>
        <w:numPr>
          <w:ilvl w:val="0"/>
          <w:numId w:val="7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6.Объем.</w:t>
      </w:r>
    </w:p>
    <w:p w:rsidR="00DE0F63" w:rsidRPr="009B5032" w:rsidRDefault="00DE0F63" w:rsidP="00864C46">
      <w:pPr>
        <w:pStyle w:val="a3"/>
        <w:numPr>
          <w:ilvl w:val="0"/>
          <w:numId w:val="7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объем. Натюрморт.</w:t>
      </w:r>
    </w:p>
    <w:p w:rsidR="00DE0F63" w:rsidRPr="009B5032" w:rsidRDefault="00DE0F63" w:rsidP="00864C46">
      <w:pPr>
        <w:pStyle w:val="a3"/>
        <w:numPr>
          <w:ilvl w:val="0"/>
          <w:numId w:val="7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670DE9" w:rsidRDefault="00670DE9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2"/>
          <w:sz w:val="28"/>
          <w:szCs w:val="28"/>
          <w:u w:val="single"/>
        </w:rPr>
        <w:t>Сказка о нарисованном герое.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9B5032">
        <w:rPr>
          <w:rFonts w:ascii="Times New Roman" w:hAnsi="Times New Roman"/>
          <w:b/>
          <w:sz w:val="28"/>
          <w:szCs w:val="28"/>
        </w:rPr>
        <w:t>1 .Сказочный герой.</w:t>
      </w:r>
    </w:p>
    <w:p w:rsidR="00DE0F63" w:rsidRPr="009B5032" w:rsidRDefault="00DE0F63" w:rsidP="00864C46">
      <w:pPr>
        <w:pStyle w:val="a3"/>
        <w:numPr>
          <w:ilvl w:val="0"/>
          <w:numId w:val="7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знакомство с понятиями диптиха, триптиха, серии. Художественное исследование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внутреннего и внешнего мира героя, время и страну, в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которых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 он живет.</w:t>
      </w:r>
    </w:p>
    <w:p w:rsidR="00DE0F63" w:rsidRPr="009B5032" w:rsidRDefault="00DE0F63" w:rsidP="00864C46">
      <w:pPr>
        <w:pStyle w:val="a3"/>
        <w:numPr>
          <w:ilvl w:val="0"/>
          <w:numId w:val="7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2.Вещи рассказывают о своем хозяине.</w:t>
      </w:r>
    </w:p>
    <w:p w:rsidR="00DE0F63" w:rsidRPr="009B5032" w:rsidRDefault="00DE0F63" w:rsidP="00864C46">
      <w:pPr>
        <w:pStyle w:val="a3"/>
        <w:numPr>
          <w:ilvl w:val="0"/>
          <w:numId w:val="7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изобразить вещи, рассказывающие о привычках и внутреннем мире своего хозяина, </w:t>
      </w:r>
      <w:r w:rsidRPr="009B5032">
        <w:rPr>
          <w:rFonts w:ascii="Times New Roman" w:hAnsi="Times New Roman"/>
          <w:spacing w:val="-9"/>
          <w:sz w:val="28"/>
          <w:szCs w:val="28"/>
        </w:rPr>
        <w:t>его возрасте, поле, положении, времени и стране, в которой он живет.</w:t>
      </w:r>
    </w:p>
    <w:p w:rsidR="00DE0F63" w:rsidRPr="009B5032" w:rsidRDefault="00DE0F63" w:rsidP="00864C46">
      <w:pPr>
        <w:pStyle w:val="a3"/>
        <w:numPr>
          <w:ilvl w:val="0"/>
          <w:numId w:val="7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3.Дом рассказывает о своем хозяине.</w:t>
      </w:r>
    </w:p>
    <w:p w:rsidR="00DE0F63" w:rsidRPr="009B5032" w:rsidRDefault="00DE0F63" w:rsidP="00864C46">
      <w:pPr>
        <w:pStyle w:val="a3"/>
        <w:numPr>
          <w:ilvl w:val="0"/>
          <w:numId w:val="7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связь жилища с человеком.</w:t>
      </w:r>
    </w:p>
    <w:p w:rsidR="00DE0F63" w:rsidRPr="009B5032" w:rsidRDefault="00DE0F63" w:rsidP="00864C46">
      <w:pPr>
        <w:pStyle w:val="a3"/>
        <w:numPr>
          <w:ilvl w:val="0"/>
          <w:numId w:val="7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4 .Люди, окружающие героя.</w:t>
      </w:r>
    </w:p>
    <w:p w:rsidR="00DE0F63" w:rsidRPr="009B5032" w:rsidRDefault="00DE0F63" w:rsidP="00864C46">
      <w:pPr>
        <w:pStyle w:val="a3"/>
        <w:numPr>
          <w:ilvl w:val="0"/>
          <w:numId w:val="7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скажи, кто твой друг и я скажу, кто ты.</w:t>
      </w:r>
    </w:p>
    <w:p w:rsidR="00DE0F63" w:rsidRPr="009B5032" w:rsidRDefault="00DE0F63" w:rsidP="00864C46">
      <w:pPr>
        <w:pStyle w:val="a3"/>
        <w:numPr>
          <w:ilvl w:val="0"/>
          <w:numId w:val="7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8"/>
          <w:sz w:val="28"/>
          <w:szCs w:val="28"/>
        </w:rPr>
        <w:lastRenderedPageBreak/>
        <w:t xml:space="preserve">Цель на 3 год обучения: 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 xml:space="preserve">развитие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>культуры взаимодействия с миром природы и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Задачи: 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Тренировать свою способность эмоционально воспринимать соотношения цвета, света, формы, фактуры, пропорций.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Через изобразительное творчество развивать свои врожденные чувства, стремления, осознания.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Стремиться к овладению художественной формой, подчинению ее своим творческим замыслам.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Выйти на осознание того, что в своей деятельности человек опирается не только на свой опыт, но и на знания и технологии, накопленные человечеством.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видеть, осознавать и изображать особенности эмоциональных состояний человека, проявляющиеся в мимике, позе, жесте.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 взаимосвязь между формой, содержанием и чувством, которое стремится выразить художник.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Учить выражать эмоциональное состояние с помощью колорита, цвета, света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силуэта, </w:t>
      </w:r>
      <w:r w:rsidRPr="009B5032">
        <w:rPr>
          <w:rFonts w:ascii="Times New Roman" w:hAnsi="Times New Roman"/>
          <w:sz w:val="28"/>
          <w:szCs w:val="28"/>
        </w:rPr>
        <w:t>линий, штриха, пропорций.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Углубить представление о воздушной перспективе, учить видеть лист бумаги как глубину и пространство.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изображать объем через моделирование света, полутени и тени средствами графики и живописи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Дать представление о моделировании одежды, о работе художника - модельера.</w:t>
      </w: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3 - го года: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z w:val="28"/>
          <w:szCs w:val="28"/>
        </w:rPr>
        <w:t>-</w:t>
      </w:r>
      <w:r w:rsidRPr="009B5032">
        <w:rPr>
          <w:rFonts w:ascii="Times New Roman" w:hAnsi="Times New Roman"/>
          <w:spacing w:val="-8"/>
          <w:sz w:val="28"/>
          <w:szCs w:val="28"/>
        </w:rPr>
        <w:t xml:space="preserve">Знать жанры и виды изобразительного искусства: натюрморт, пейзаж, анималистический жанр, автопортрет, портрет, групповой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портрет, сюжетно - тематическая картина, натюрморт; иметь представление о диптихе, </w:t>
      </w:r>
      <w:r w:rsidRPr="009B5032">
        <w:rPr>
          <w:rFonts w:ascii="Times New Roman" w:hAnsi="Times New Roman"/>
          <w:sz w:val="28"/>
          <w:szCs w:val="28"/>
        </w:rPr>
        <w:t>триптихе, серии.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 Уметь видеть и применить в своём творчестве пространство, особенности </w:t>
      </w:r>
      <w:proofErr w:type="spellStart"/>
      <w:r w:rsidRPr="009B5032">
        <w:rPr>
          <w:rFonts w:ascii="Times New Roman" w:hAnsi="Times New Roman"/>
          <w:sz w:val="28"/>
          <w:szCs w:val="28"/>
        </w:rPr>
        <w:t>состяния</w:t>
      </w:r>
      <w:proofErr w:type="spellEnd"/>
      <w:r w:rsidRPr="009B5032">
        <w:rPr>
          <w:rFonts w:ascii="Times New Roman" w:hAnsi="Times New Roman"/>
          <w:sz w:val="28"/>
          <w:szCs w:val="28"/>
        </w:rPr>
        <w:t xml:space="preserve">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- Уметь видеть и применять в своем творчестве особенности пропорций человеческой фигуры и пропорциональных соотношений частей лица.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-Уметь видеть главное и второстепенное, выстраивать свою деятельность от обобщения </w:t>
      </w:r>
      <w:proofErr w:type="gramStart"/>
      <w:r w:rsidRPr="009B5032">
        <w:rPr>
          <w:rFonts w:ascii="Times New Roman" w:hAnsi="Times New Roman"/>
          <w:sz w:val="28"/>
          <w:szCs w:val="28"/>
        </w:rPr>
        <w:t>к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детализации.</w:t>
      </w: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B5032">
        <w:rPr>
          <w:rFonts w:ascii="Times New Roman" w:hAnsi="Times New Roman"/>
          <w:b/>
          <w:sz w:val="28"/>
          <w:szCs w:val="28"/>
        </w:rPr>
        <w:lastRenderedPageBreak/>
        <w:t>Учебн</w:t>
      </w:r>
      <w:proofErr w:type="gramStart"/>
      <w:r w:rsidRPr="009B5032">
        <w:rPr>
          <w:rFonts w:ascii="Times New Roman" w:hAnsi="Times New Roman"/>
          <w:b/>
          <w:sz w:val="28"/>
          <w:szCs w:val="28"/>
        </w:rPr>
        <w:t>о</w:t>
      </w:r>
      <w:proofErr w:type="spellEnd"/>
      <w:r w:rsidRPr="009B5032">
        <w:rPr>
          <w:rFonts w:ascii="Times New Roman" w:hAnsi="Times New Roman"/>
          <w:b/>
          <w:sz w:val="28"/>
          <w:szCs w:val="28"/>
        </w:rPr>
        <w:t>-</w:t>
      </w:r>
      <w:proofErr w:type="gramEnd"/>
      <w:r w:rsidRPr="009B5032">
        <w:rPr>
          <w:rFonts w:ascii="Times New Roman" w:hAnsi="Times New Roman"/>
          <w:b/>
          <w:sz w:val="28"/>
          <w:szCs w:val="28"/>
        </w:rPr>
        <w:t xml:space="preserve"> тематический план 3-го года обучения</w:t>
      </w: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24"/>
        <w:gridCol w:w="5369"/>
        <w:gridCol w:w="1529"/>
        <w:gridCol w:w="1259"/>
        <w:gridCol w:w="1179"/>
      </w:tblGrid>
      <w:tr w:rsidR="00DE0F63" w:rsidRPr="009B5032" w:rsidTr="00001AAF">
        <w:trPr>
          <w:trHeight w:hRule="exact" w:val="30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Практика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E0F63" w:rsidRPr="009B5032" w:rsidTr="00001AAF">
        <w:trPr>
          <w:trHeight w:hRule="exact" w:val="29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001AAF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001AAF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E0F63" w:rsidRPr="009B5032" w:rsidTr="00001AAF">
        <w:trPr>
          <w:trHeight w:hRule="exact" w:val="28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001AAF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001AAF">
              <w:rPr>
                <w:rFonts w:ascii="Times New Roman" w:hAnsi="Times New Roman" w:cs="Times New Roman"/>
                <w:sz w:val="28"/>
                <w:szCs w:val="28"/>
              </w:rPr>
              <w:t>Наши соседи по планете.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F63" w:rsidRPr="009B5032" w:rsidTr="00001AAF">
        <w:trPr>
          <w:trHeight w:hRule="exact" w:val="28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001AAF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001AAF">
              <w:rPr>
                <w:rFonts w:ascii="Times New Roman" w:hAnsi="Times New Roman" w:cs="Times New Roman"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0F63" w:rsidRPr="009B5032" w:rsidTr="00001AAF">
        <w:trPr>
          <w:trHeight w:hRule="exact" w:val="852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001AAF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001AA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Мир моей души. </w:t>
            </w:r>
            <w:r w:rsidRPr="00001AAF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Мои эмоции, чувства и ощущения.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E0F63" w:rsidRPr="009B5032" w:rsidTr="00001AAF">
        <w:trPr>
          <w:trHeight w:hRule="exact" w:val="30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DE0F63" w:rsidRPr="009B5032" w:rsidRDefault="00DE0F63" w:rsidP="009B5032">
      <w:pPr>
        <w:pStyle w:val="a3"/>
        <w:rPr>
          <w:rFonts w:ascii="Times New Roman" w:hAnsi="Times New Roman"/>
          <w:b/>
          <w:iCs/>
          <w:sz w:val="28"/>
          <w:szCs w:val="28"/>
        </w:rPr>
      </w:pP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/>
          <w:b/>
          <w:sz w:val="28"/>
          <w:szCs w:val="28"/>
        </w:rPr>
        <w:t>«Учимся понимать душу природы и человека»</w:t>
      </w:r>
      <w:r w:rsidR="00001AAF">
        <w:rPr>
          <w:rFonts w:ascii="Times New Roman" w:hAnsi="Times New Roman"/>
          <w:b/>
          <w:sz w:val="28"/>
          <w:szCs w:val="28"/>
        </w:rPr>
        <w:t xml:space="preserve"> </w:t>
      </w:r>
      <w:r w:rsidRPr="009B5032">
        <w:rPr>
          <w:rFonts w:ascii="Times New Roman" w:hAnsi="Times New Roman"/>
          <w:b/>
          <w:sz w:val="28"/>
          <w:szCs w:val="28"/>
        </w:rPr>
        <w:t xml:space="preserve">  (3 класс)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bCs/>
          <w:spacing w:val="-10"/>
          <w:sz w:val="28"/>
          <w:szCs w:val="28"/>
        </w:rPr>
      </w:pPr>
    </w:p>
    <w:tbl>
      <w:tblPr>
        <w:tblW w:w="9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"/>
        <w:gridCol w:w="5945"/>
        <w:gridCol w:w="907"/>
        <w:gridCol w:w="1070"/>
        <w:gridCol w:w="1352"/>
      </w:tblGrid>
      <w:tr w:rsidR="00DE0F63" w:rsidRPr="009B5032" w:rsidTr="00F15B68">
        <w:trPr>
          <w:trHeight w:val="391"/>
        </w:trPr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E0F63" w:rsidRPr="009B5032" w:rsidTr="00F15B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«Краски лета»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«Чудеса с цветом. Цветы и бабочки»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«Уж  небо  осенью  дышало» – пейзаж (рисунок  кистью  и  салфеткой)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«Лесной архитектор» (паучок, паутина).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«Дары осени»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Наши соседи по планете.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Рисование с натуры двух-трех листьев на ветке дерева или кустарника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«Осеннее  дерево», «Почему осень называют золотой»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«Сказочный  лес» (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Сказка про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заколдованный лес)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«Платье  для  осени»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«Разноцветные рыбки»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Золотой  петушок» (тёплые и холодные цвета, контраст)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«Дворец  для феи» (тёплые цвета, колорит)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«Снежные  краски» (рисование снежинок)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«Холодный  вечер» (холодный  цвет / городской  пейзаж)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Холодные цвета. Стихия – вода. Акварель. Рисование по методу ассоциаций.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Теплые цвета. Стихи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я-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огонь.  Акварель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>исование по методу ассоциаций.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Зимняя  сказка»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Кто  рисует  на  окне»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Добрые  и  злые  герои  сказок»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Веселый  клоун»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«Скатерть-самобранка»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Вечерний  город»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1"/>
                <w:sz w:val="28"/>
                <w:szCs w:val="28"/>
              </w:rPr>
              <w:t>Мир моей души.</w:t>
            </w:r>
            <w:r w:rsidRPr="009B5032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 xml:space="preserve"> Мои эмоции, чувства и ощущения.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«Любимые игрушки»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«Портрет  кошки»  (передача  характера  и  настроения)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«Мой  любимый  красивый  зверь»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«Праздничная улица»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 сказочном подводном мире»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«Полет на другую планету»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«Сказочный  букет»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«Превращение  кляксы»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«Птицы  прилетели»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Контраст толстой и тонкой линии. Изображение животных, птиц.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"Пейзаж. Состояние природы"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Рисование на тему: «Красота вокруг нас». Изображение пейзажей родного края.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Всего: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</w:tr>
    </w:tbl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lastRenderedPageBreak/>
        <w:t>Четвёртый  год обучения  «Учимся понимать душу народа»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Познание истоков художественной культуры своего народа приводит к пониманию духовных корней, эмоционально - нравственных основ всей мировой художественной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культуры. Приобщение к традициям своего народа способствует формированию у ребенка чувства Отечества, осознанию своих родовых корней. В самой глубине нашей души живут </w:t>
      </w:r>
      <w:r w:rsidRPr="009B5032">
        <w:rPr>
          <w:rFonts w:ascii="Times New Roman" w:hAnsi="Times New Roman" w:cs="Times New Roman"/>
          <w:sz w:val="28"/>
          <w:szCs w:val="28"/>
        </w:rPr>
        <w:t>образы, общие для духовной жизни всего человечества.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Задачи творческого развития обучения:</w:t>
      </w:r>
    </w:p>
    <w:p w:rsidR="00DE0F63" w:rsidRPr="009B5032" w:rsidRDefault="00DE0F63" w:rsidP="009B5032">
      <w:pPr>
        <w:shd w:val="clear" w:color="auto" w:fill="FFFFFF"/>
        <w:tabs>
          <w:tab w:val="left" w:pos="168"/>
          <w:tab w:val="left" w:pos="7982"/>
        </w:tabs>
        <w:spacing w:after="0" w:line="240" w:lineRule="auto"/>
        <w:ind w:firstLine="413"/>
        <w:rPr>
          <w:rFonts w:ascii="Times New Roman" w:hAnsi="Times New Roman" w:cs="Times New Roman"/>
          <w:spacing w:val="-13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</w:t>
      </w:r>
      <w:r w:rsidR="00C524A5">
        <w:rPr>
          <w:rFonts w:ascii="Times New Roman" w:hAnsi="Times New Roman" w:cs="Times New Roman"/>
          <w:sz w:val="28"/>
          <w:szCs w:val="28"/>
        </w:rPr>
        <w:t xml:space="preserve"> 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Формирование культуры взаимодействия с духовным опытом человечества</w:t>
      </w:r>
    </w:p>
    <w:p w:rsidR="00DE0F63" w:rsidRPr="009B5032" w:rsidRDefault="00DE0F63" w:rsidP="009B5032">
      <w:pPr>
        <w:shd w:val="clear" w:color="auto" w:fill="FFFFFF"/>
        <w:tabs>
          <w:tab w:val="left" w:pos="168"/>
          <w:tab w:val="left" w:pos="7982"/>
        </w:tabs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t xml:space="preserve">-  Подвести ребенка к пониманию духовных корней всей мировой художественной </w:t>
      </w:r>
      <w:r w:rsidRPr="009B5032">
        <w:rPr>
          <w:rFonts w:ascii="Times New Roman" w:hAnsi="Times New Roman" w:cs="Times New Roman"/>
          <w:sz w:val="28"/>
          <w:szCs w:val="28"/>
        </w:rPr>
        <w:t>культуры.</w:t>
      </w:r>
    </w:p>
    <w:p w:rsidR="00DE0F63" w:rsidRPr="009B5032" w:rsidRDefault="00DE0F63" w:rsidP="00864C46">
      <w:pPr>
        <w:widowControl w:val="0"/>
        <w:numPr>
          <w:ilvl w:val="0"/>
          <w:numId w:val="4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Способствовать осознанию своих культурных и родовых корней, формированию чувства </w:t>
      </w:r>
      <w:r w:rsidRPr="009B5032">
        <w:rPr>
          <w:rFonts w:ascii="Times New Roman" w:hAnsi="Times New Roman" w:cs="Times New Roman"/>
          <w:sz w:val="28"/>
          <w:szCs w:val="28"/>
        </w:rPr>
        <w:t>Родины.</w:t>
      </w:r>
    </w:p>
    <w:p w:rsidR="00DE0F63" w:rsidRPr="009B5032" w:rsidRDefault="00DE0F63" w:rsidP="00864C46">
      <w:pPr>
        <w:widowControl w:val="0"/>
        <w:numPr>
          <w:ilvl w:val="0"/>
          <w:numId w:val="4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Через приобщение к миру образных представлений народного искусства воспитывать и </w:t>
      </w:r>
      <w:r w:rsidRPr="009B5032">
        <w:rPr>
          <w:rFonts w:ascii="Times New Roman" w:hAnsi="Times New Roman" w:cs="Times New Roman"/>
          <w:sz w:val="28"/>
          <w:szCs w:val="28"/>
        </w:rPr>
        <w:t>развивать нравственное чувство ребенка.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Формирование художественных знаний, умений и навыков: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Знакомить с видами и жанрами народного искусства: сказками, мифами, легендами, архитектурой, народным дизайном, народным костюмом, народными игрушками.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Знакомить с мировоззрением и мифологией древней Руси.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Дать представление и навыки работы с народными технологиями художественного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творчества: едиными основами русской кистевой росписи; осознать единство и различия </w:t>
      </w:r>
      <w:r w:rsidRPr="009B5032">
        <w:rPr>
          <w:rFonts w:ascii="Times New Roman" w:hAnsi="Times New Roman" w:cs="Times New Roman"/>
          <w:sz w:val="28"/>
          <w:szCs w:val="28"/>
        </w:rPr>
        <w:t>хохломской, городецкой и других росписей.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Дать почувствовать неповторимость стиля, характера искусства народов Земли,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стилевые особенности исторических эпох, особенности быта, жизни, мировоззрения </w:t>
      </w:r>
      <w:r w:rsidRPr="009B5032">
        <w:rPr>
          <w:rFonts w:ascii="Times New Roman" w:hAnsi="Times New Roman" w:cs="Times New Roman"/>
          <w:sz w:val="28"/>
          <w:szCs w:val="28"/>
        </w:rPr>
        <w:t>людей.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Познакомить с жизнью, бытом, мировоззрением, искусством карельских народов.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Ожидаемые результаты: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- Знать виды и жанры народного искусства.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Получить навыки в кистевой росписи, знать единство и различия разных видов росписей.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Знать стилевые особенности искусства, культуры, жизни, быта людей разных </w:t>
      </w:r>
      <w:r w:rsidRPr="009B5032">
        <w:rPr>
          <w:rFonts w:ascii="Times New Roman" w:hAnsi="Times New Roman" w:cs="Times New Roman"/>
          <w:sz w:val="28"/>
          <w:szCs w:val="28"/>
        </w:rPr>
        <w:t>исторических эпох.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9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proofErr w:type="spellStart"/>
      <w:r w:rsidRPr="009B5032">
        <w:rPr>
          <w:rFonts w:ascii="Times New Roman" w:hAnsi="Times New Roman" w:cs="Times New Roman"/>
          <w:spacing w:val="-9"/>
          <w:sz w:val="28"/>
          <w:szCs w:val="28"/>
        </w:rPr>
        <w:t>Учебно</w:t>
      </w:r>
      <w:proofErr w:type="spellEnd"/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 - тематический план </w:t>
      </w:r>
      <w:r w:rsidR="00C524A5">
        <w:rPr>
          <w:rFonts w:ascii="Times New Roman" w:hAnsi="Times New Roman" w:cs="Times New Roman"/>
          <w:spacing w:val="-9"/>
          <w:sz w:val="28"/>
          <w:szCs w:val="28"/>
        </w:rPr>
        <w:t>4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-го года обучения</w:t>
      </w:r>
    </w:p>
    <w:p w:rsidR="00DE0F63" w:rsidRPr="009B5032" w:rsidRDefault="00DE0F63" w:rsidP="009B5032">
      <w:pPr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4820"/>
        <w:gridCol w:w="1445"/>
        <w:gridCol w:w="1190"/>
        <w:gridCol w:w="1114"/>
      </w:tblGrid>
      <w:tr w:rsidR="00DE0F63" w:rsidRPr="009B5032" w:rsidTr="001A4A60">
        <w:trPr>
          <w:trHeight w:hRule="exact" w:val="2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Практика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DE0F63" w:rsidRPr="009B5032" w:rsidTr="001A4A60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Наши древние корни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F63" w:rsidRPr="009B5032" w:rsidTr="001A4A60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Древние мифы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DE0F63" w:rsidRPr="009B5032" w:rsidTr="001A4A60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символического мышления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E0F63" w:rsidRPr="009B5032" w:rsidTr="001A4A60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Магические силы народного искусства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E0F63" w:rsidRPr="009B5032" w:rsidTr="001A4A60">
        <w:trPr>
          <w:trHeight w:hRule="exact"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одухотворенных вещей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E0F63" w:rsidRPr="009B5032" w:rsidTr="00176189">
        <w:trPr>
          <w:trHeight w:hRule="exact" w:val="6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Мудрость искусства разных народов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DE0F63" w:rsidRPr="009B5032" w:rsidTr="001A4A60">
        <w:trPr>
          <w:trHeight w:hRule="exact"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Коренные народы Карелии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F63" w:rsidRPr="009B5032" w:rsidTr="001A4A60">
        <w:trPr>
          <w:trHeight w:hRule="exact" w:val="3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</w:tbl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</w:p>
    <w:p w:rsidR="001A4A60" w:rsidRDefault="001A4A60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</w:p>
    <w:p w:rsidR="001A4A60" w:rsidRDefault="001A4A60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</w:p>
    <w:p w:rsidR="001A4A60" w:rsidRDefault="001A4A60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2"/>
          <w:sz w:val="28"/>
          <w:szCs w:val="28"/>
        </w:rPr>
        <w:t>Содержание учебно-тематического планирования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Четвёртый  год обучения </w:t>
      </w:r>
      <w:r w:rsidRPr="009B5032">
        <w:rPr>
          <w:rFonts w:ascii="Times New Roman" w:hAnsi="Times New Roman" w:cs="Times New Roman"/>
          <w:b/>
          <w:bCs/>
          <w:spacing w:val="-12"/>
          <w:sz w:val="28"/>
          <w:szCs w:val="28"/>
        </w:rPr>
        <w:t>«Учимся понимать душу народа»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Наши древние корни.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1 .Ты - житель планеты Земля.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изображение планеты группой детей. Изображение людей в национальных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костюмах. Изображение животного мира. Вырезать и наклеить фигурки на общее </w:t>
      </w:r>
      <w:r w:rsidRPr="009B5032">
        <w:rPr>
          <w:rFonts w:ascii="Times New Roman" w:hAnsi="Times New Roman" w:cs="Times New Roman"/>
          <w:sz w:val="28"/>
          <w:szCs w:val="28"/>
        </w:rPr>
        <w:t>панно.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коллективная работа.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гуашь, клей ПВА, белый картон большого формата, кисти, ножницы.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8"/>
          <w:sz w:val="28"/>
          <w:szCs w:val="28"/>
        </w:rPr>
        <w:t>2.Ты - часть бессмертного рода.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составление генеалогического дерева.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графика: фамильные фотографии, черная </w:t>
      </w:r>
      <w:proofErr w:type="spell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 ручка,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3.Карельские петроглифы.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знакомство с петроглифами и их изображение.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Древние мифы.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4"/>
          <w:sz w:val="28"/>
          <w:szCs w:val="28"/>
        </w:rPr>
        <w:t>1 .Древнегреческие мифы</w:t>
      </w:r>
      <w:proofErr w:type="gramStart"/>
      <w:r w:rsidRPr="009B5032">
        <w:rPr>
          <w:rFonts w:ascii="Times New Roman" w:hAnsi="Times New Roman" w:cs="Times New Roman"/>
          <w:spacing w:val="-14"/>
          <w:sz w:val="28"/>
          <w:szCs w:val="28"/>
        </w:rPr>
        <w:t>..</w:t>
      </w:r>
      <w:proofErr w:type="gramEnd"/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иллюстрация к любому мифу.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живопись: гуашь, кисти, бумага. </w:t>
      </w:r>
    </w:p>
    <w:p w:rsidR="00DE0F63" w:rsidRPr="009B5032" w:rsidRDefault="00DE0F63" w:rsidP="009B5032">
      <w:pPr>
        <w:shd w:val="clear" w:color="auto" w:fill="FFFFFF"/>
        <w:tabs>
          <w:tab w:val="left" w:pos="696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t>2. Древо жизни.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сказочного дерева.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живописная композиция: акварель, кисти,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3. Солнце.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солнце – живое существо – светлое, ясное, доброе и справедливое. Изображение сказочного солнца.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декоративная работа,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 Солнечные кони, солнечные птицы.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сочинение легенды о солнце. Изображение фантастической композиции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декоративная работа, гуашь, кисти, бумага</w:t>
      </w:r>
      <w:proofErr w:type="gramStart"/>
      <w:r w:rsidRPr="009B5032">
        <w:rPr>
          <w:rFonts w:ascii="Times New Roman" w:hAnsi="Times New Roman" w:cs="Times New Roman"/>
          <w:spacing w:val="-9"/>
          <w:sz w:val="28"/>
          <w:szCs w:val="28"/>
        </w:rPr>
        <w:t>..</w:t>
      </w:r>
      <w:proofErr w:type="gramEnd"/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5. Небесная </w:t>
      </w:r>
      <w:proofErr w:type="spell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олениха</w:t>
      </w:r>
      <w:proofErr w:type="spellEnd"/>
      <w:r w:rsidRPr="009B5032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рисование древней легенды.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 или графика: гуашь,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6. Легенды о радуге.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радуга как живое существо. Сочинение легенды.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пастель, кисти, бумага (на выбор).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7. Господин подземного мира – ящер.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сочинение композиц</w:t>
      </w:r>
      <w:proofErr w:type="gram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ии о я</w:t>
      </w:r>
      <w:proofErr w:type="gramEnd"/>
      <w:r w:rsidRPr="009B5032">
        <w:rPr>
          <w:rFonts w:ascii="Times New Roman" w:hAnsi="Times New Roman" w:cs="Times New Roman"/>
          <w:spacing w:val="-10"/>
          <w:sz w:val="28"/>
          <w:szCs w:val="28"/>
        </w:rPr>
        <w:t>щере - персонаже легенд и сказаний.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tabs>
          <w:tab w:val="left" w:pos="5098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9B5032">
        <w:rPr>
          <w:rFonts w:ascii="Times New Roman" w:hAnsi="Times New Roman" w:cs="Times New Roman"/>
          <w:spacing w:val="-12"/>
          <w:sz w:val="28"/>
          <w:szCs w:val="28"/>
        </w:rPr>
        <w:t>Мир символического мышления.</w:t>
      </w:r>
    </w:p>
    <w:p w:rsidR="00DE0F63" w:rsidRPr="009B5032" w:rsidRDefault="00DE0F63" w:rsidP="009B5032">
      <w:pPr>
        <w:shd w:val="clear" w:color="auto" w:fill="FFFFFF"/>
        <w:tabs>
          <w:tab w:val="left" w:pos="5237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t>1 .Знакомимся с природными стихиями.</w:t>
      </w:r>
      <w:r w:rsidRPr="009B5032">
        <w:rPr>
          <w:rFonts w:ascii="Times New Roman" w:hAnsi="Times New Roman" w:cs="Times New Roman"/>
          <w:sz w:val="28"/>
          <w:szCs w:val="28"/>
        </w:rPr>
        <w:tab/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9"/>
          <w:tab w:val="left" w:pos="519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Создание лаконичного образа. Беседа, </w:t>
      </w:r>
      <w:r w:rsidRPr="009B5032">
        <w:rPr>
          <w:rFonts w:ascii="Times New Roman" w:hAnsi="Times New Roman" w:cs="Times New Roman"/>
          <w:sz w:val="28"/>
          <w:szCs w:val="28"/>
        </w:rPr>
        <w:t>зарисовки. Изображение стихии огня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8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черная гелиевая ручка,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4"/>
          <w:sz w:val="28"/>
          <w:szCs w:val="28"/>
        </w:rPr>
        <w:t xml:space="preserve">2.Стихия воздуха.   </w:t>
      </w:r>
    </w:p>
    <w:p w:rsidR="00DE0F63" w:rsidRPr="009B5032" w:rsidRDefault="00DE0F63" w:rsidP="009B5032">
      <w:pPr>
        <w:shd w:val="clear" w:color="auto" w:fill="FFFFFF"/>
        <w:tabs>
          <w:tab w:val="left" w:pos="634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изо</w:t>
      </w:r>
      <w:r w:rsidRPr="009B5032">
        <w:rPr>
          <w:rFonts w:ascii="Times New Roman" w:hAnsi="Times New Roman" w:cs="Times New Roman"/>
          <w:spacing w:val="-6"/>
          <w:sz w:val="28"/>
          <w:szCs w:val="28"/>
        </w:rPr>
        <w:t>бражение стихии воздуха в женском образе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.</w:t>
      </w:r>
    </w:p>
    <w:p w:rsidR="00DE0F63" w:rsidRPr="009B5032" w:rsidRDefault="00DE0F63" w:rsidP="009B5032">
      <w:pPr>
        <w:shd w:val="clear" w:color="auto" w:fill="FFFFFF"/>
        <w:tabs>
          <w:tab w:val="left" w:pos="744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  живопись: гуашь, кисти, бумага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lastRenderedPageBreak/>
        <w:t>З.Стихия воды.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изображение стихии земли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4.Стихия земли.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стихии земли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B5032">
        <w:rPr>
          <w:rFonts w:ascii="Times New Roman" w:hAnsi="Times New Roman" w:cs="Times New Roman"/>
          <w:spacing w:val="-7"/>
          <w:sz w:val="28"/>
          <w:szCs w:val="28"/>
        </w:rPr>
        <w:t>Мир народного искусства.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1 .Славяне.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Портрет славянина или славянки.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акварель, цветные карандаши,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2.Роспись блюда. 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орнаментальной композиции в круге.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З.Роспись прялки из растительных форм.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орнаментальное изображение из растительных форм</w:t>
      </w:r>
      <w:proofErr w:type="gram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..</w:t>
      </w:r>
      <w:proofErr w:type="gramEnd"/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4.Рисуем былины.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Иллюстрация к любой русской былине</w:t>
      </w:r>
      <w:r w:rsidRPr="009B5032">
        <w:rPr>
          <w:rFonts w:ascii="Times New Roman" w:hAnsi="Times New Roman" w:cs="Times New Roman"/>
          <w:sz w:val="28"/>
          <w:szCs w:val="28"/>
        </w:rPr>
        <w:t>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Мир одухотворенных вещей.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1.Народный костюм как выражение мировоззрения.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русского народного костюма.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тонированная бумага.</w:t>
      </w:r>
    </w:p>
    <w:p w:rsidR="00DE0F63" w:rsidRPr="009B5032" w:rsidRDefault="00DE0F63" w:rsidP="009B5032">
      <w:pPr>
        <w:shd w:val="clear" w:color="auto" w:fill="FFFFFF"/>
        <w:tabs>
          <w:tab w:val="left" w:pos="5410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2.В каждой избушке - свои игрушки.</w:t>
      </w:r>
      <w:r w:rsidRPr="009B5032">
        <w:rPr>
          <w:rFonts w:ascii="Times New Roman" w:hAnsi="Times New Roman" w:cs="Times New Roman"/>
          <w:sz w:val="28"/>
          <w:szCs w:val="28"/>
        </w:rPr>
        <w:tab/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народной куклы.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8"/>
          <w:sz w:val="28"/>
          <w:szCs w:val="28"/>
        </w:rPr>
        <w:t>З.Вещи - метафоры, вещи - пословицы.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беседа. Натюрморт, составленный из предметов народного быта.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4.Русская изба как модель мироздания.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беседа. Разработка эскизов панно с использованием деталей декора избы.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графика, живопись: графические материалы, гуашь, акварель.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Мудрость искусства разных народов.</w:t>
      </w:r>
      <w:r w:rsidRPr="009B50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1.Путешествие в каменный век.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знакомство с первобытным искусством.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2.В гостях у эллинов.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встреча с античным искусством.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3.Древняя Русь.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культура наших предков.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4.Европа эпохи Возрождения.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знакомство с особенностями мировоззрения людей эпохи Возрождения, их ярким </w:t>
      </w:r>
      <w:r w:rsidRPr="009B5032">
        <w:rPr>
          <w:rFonts w:ascii="Times New Roman" w:hAnsi="Times New Roman" w:cs="Times New Roman"/>
          <w:sz w:val="28"/>
          <w:szCs w:val="28"/>
        </w:rPr>
        <w:t>искусством, бытом, отношением к миру.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графика: черная </w:t>
      </w:r>
      <w:proofErr w:type="spellStart"/>
      <w:r w:rsidRPr="009B5032">
        <w:rPr>
          <w:rFonts w:ascii="Times New Roman" w:hAnsi="Times New Roman" w:cs="Times New Roman"/>
          <w:spacing w:val="-9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 ручка,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lastRenderedPageBreak/>
        <w:t>5.Звук тишины - Китай.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превращение тишины в подлинное произведение искусства.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6.Восточная ярмарка - Индия.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путешествие в восточную сказку.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7.Северные напевы. Чукотка.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быт и искусство людей Севера.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тонированная бумага.</w:t>
      </w:r>
    </w:p>
    <w:p w:rsidR="001A4A60" w:rsidRDefault="001A4A60" w:rsidP="009B5032">
      <w:pPr>
        <w:shd w:val="clear" w:color="auto" w:fill="FFFFFF"/>
        <w:tabs>
          <w:tab w:val="left" w:pos="5371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tabs>
          <w:tab w:val="left" w:pos="5371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Коренные народы России</w:t>
      </w:r>
      <w:r w:rsidRPr="009B5032">
        <w:rPr>
          <w:rFonts w:ascii="Times New Roman" w:hAnsi="Times New Roman" w:cs="Times New Roman"/>
          <w:sz w:val="28"/>
          <w:szCs w:val="28"/>
        </w:rPr>
        <w:t>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2"/>
          <w:sz w:val="28"/>
          <w:szCs w:val="28"/>
        </w:rPr>
        <w:t>1.3аонежье.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изображение карельского пейзажа.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2.Коренной житель Чеченской Республики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характерный портрет коренного жителя Чеченской Республики.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ind w:firstLine="413"/>
        <w:contextualSpacing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DE0F63" w:rsidRDefault="00DE0F63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Pr="009B5032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ED336F" w:rsidRPr="009B5032" w:rsidRDefault="00ED336F" w:rsidP="009B5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Методическое обеспечение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данной программы необходимы: проектор, компьютер, диски «Шишкин лес», «Гора самоцветов», иллюстрации, карта РФ, карта Ставропольского края, презентации «Что такое толерантность», «Моя родословная», плакаты, наборы сюжетных картинок.</w:t>
      </w:r>
      <w:proofErr w:type="gramEnd"/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Итоговым занятием по данной программе будут экскурсия, выставка творческих работ детей на тему: «Мы разные – мы классные!!!» с презентацией.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 для учителя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Авксентьев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А.В.,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Авксентьев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В.А. Северный Кавказ в этнической карте мира: - Ставрополь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«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Изд-во СГУ» –1998.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Ахметова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М.X.,Марчануков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 А. Край, овеянный легендами: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- Ставрополь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.: «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Ставропольское книжное издательство» - 2006.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Глебкин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В.В., Толерантность и проблема понимания: программа спецкурса / На пути к толерантному сознанию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–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М.: -2000. 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Григорьева Т.Г. Основы конструктивного общения.: метод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особие для преподавателей: - М.:  -1997.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Иванова Е. М. Формирование новой культуры отношений: воспитание толерантности у учащихся начальных классов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.: // «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Начальная школа », № 4,–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Ивановский В.А. Занимательное краеведение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–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Ставрополь:- 2003.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7.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Палаткина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Г. В. Формирование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этнотолерантности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у младших школьников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.: //«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Начальная школа», № 11, –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8.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Попова Г.П. Классные часы 1 класс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Волгоград: «Учитель»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: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- 2008.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9.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Родионов В.П.,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Ступицкая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М.А.,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Кардашина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О.В. Я и другие. Тренинг социальных навыков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Ярославль.: «Академия развития»: - 2007.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Arial" w:eastAsia="Times New Roman" w:hAnsi="Arial" w:cs="Arial"/>
          <w:color w:val="181818"/>
          <w:sz w:val="28"/>
          <w:szCs w:val="28"/>
        </w:rPr>
        <w:t>10.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Arial" w:eastAsia="Times New Roman" w:hAnsi="Arial" w:cs="Arial"/>
          <w:color w:val="181818"/>
          <w:sz w:val="28"/>
          <w:szCs w:val="28"/>
        </w:rPr>
        <w:t>Семина Л.И. Учимся диалогу. Толерантность: объединения и усилия. // «Семья и школа», №11-12, - 2001.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Ширяев В.Н. Северный Кавказ. Легенды и стихи. Творческая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мастерская.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:-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Пятигорск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.: «ООО Рекламно-информационное агентство на КМВ»:- 2006.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 для детей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Абазинские народные сказки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Times New Roman" w:eastAsia="Times New Roman" w:hAnsi="Times New Roman" w:cs="Times New Roman"/>
          <w:color w:val="181818"/>
          <w:sz w:val="18"/>
          <w:szCs w:val="18"/>
        </w:rPr>
      </w:pPr>
      <w:r w:rsidRPr="00864C46">
        <w:rPr>
          <w:rFonts w:ascii="Arial" w:eastAsia="Times New Roman" w:hAnsi="Arial" w:cs="Arial"/>
          <w:color w:val="181818"/>
          <w:sz w:val="28"/>
          <w:szCs w:val="28"/>
        </w:rPr>
        <w:t>2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Андерсен Г.Х. Гадкий утёнок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«Детская литература»;:– 2001.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Батчаев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Стефанеева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  Е. «Горы и нарты. Кавказские легенды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.» - 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Ставрополь.: «Ставропольское книжное издательство»:- 2003.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Бутенко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Н.И.,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Лобейко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Ю.А., Селюкова Л.А.,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Шаповалова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И.А. Литература Ставрополья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Ставрополь.- «Сервис школа»: - 2000.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Кабардинские народные сказки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Карачаево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 черкесские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народные сказки.: - 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7.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Крылов И. Басни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«Детская литература»: - 2008.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8.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Милин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А.,Заходер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Б.» Вини-Пух и все, все, все».: - М. – «Детская литература»: - 2007.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9.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Мудрые слова. Пословицы народов Северного Кавказа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 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Нальчик - «Эльбрус»: - 1970.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10.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Носов Н. Рассказы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Росмэн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»: - 2004.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Русские народные сказки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-  «Детская литература»: - 2001.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12.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Успенский Э. Дядя Федор, пес и кот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«Детская литература»: -          2000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76653B" w:rsidRPr="009B5032" w:rsidRDefault="0076653B" w:rsidP="009B5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6653B" w:rsidRPr="009B5032" w:rsidSect="00ED336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FA5CB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1A4100"/>
    <w:multiLevelType w:val="hybridMultilevel"/>
    <w:tmpl w:val="D5B64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54977"/>
    <w:multiLevelType w:val="hybridMultilevel"/>
    <w:tmpl w:val="524A4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4F99"/>
    <w:multiLevelType w:val="hybridMultilevel"/>
    <w:tmpl w:val="D006F514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07630"/>
    <w:multiLevelType w:val="hybridMultilevel"/>
    <w:tmpl w:val="D9E82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B050D"/>
    <w:multiLevelType w:val="hybridMultilevel"/>
    <w:tmpl w:val="C3402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83721F"/>
    <w:multiLevelType w:val="hybridMultilevel"/>
    <w:tmpl w:val="E1B80D8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E865D64"/>
    <w:multiLevelType w:val="hybridMultilevel"/>
    <w:tmpl w:val="0F1E3152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F6356F"/>
    <w:multiLevelType w:val="hybridMultilevel"/>
    <w:tmpl w:val="319EE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F7990"/>
    <w:multiLevelType w:val="hybridMultilevel"/>
    <w:tmpl w:val="9A589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A5A74"/>
    <w:multiLevelType w:val="hybridMultilevel"/>
    <w:tmpl w:val="B5C00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202C62"/>
    <w:multiLevelType w:val="hybridMultilevel"/>
    <w:tmpl w:val="D59088F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9192C"/>
    <w:multiLevelType w:val="hybridMultilevel"/>
    <w:tmpl w:val="AF62C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B5581"/>
    <w:multiLevelType w:val="hybridMultilevel"/>
    <w:tmpl w:val="EB720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D7E35"/>
    <w:multiLevelType w:val="hybridMultilevel"/>
    <w:tmpl w:val="1D1AD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9D4652"/>
    <w:multiLevelType w:val="hybridMultilevel"/>
    <w:tmpl w:val="146E1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AC6D2B"/>
    <w:multiLevelType w:val="hybridMultilevel"/>
    <w:tmpl w:val="C0EE0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2A59A0"/>
    <w:multiLevelType w:val="hybridMultilevel"/>
    <w:tmpl w:val="3918BFB6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775F0A"/>
    <w:multiLevelType w:val="hybridMultilevel"/>
    <w:tmpl w:val="9D680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4B136D"/>
    <w:multiLevelType w:val="hybridMultilevel"/>
    <w:tmpl w:val="0226D75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6046FB"/>
    <w:multiLevelType w:val="hybridMultilevel"/>
    <w:tmpl w:val="9EBAD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6D642E"/>
    <w:multiLevelType w:val="hybridMultilevel"/>
    <w:tmpl w:val="1F880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735239"/>
    <w:multiLevelType w:val="hybridMultilevel"/>
    <w:tmpl w:val="457A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AA1EDC"/>
    <w:multiLevelType w:val="hybridMultilevel"/>
    <w:tmpl w:val="1BC6F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EF57A0"/>
    <w:multiLevelType w:val="hybridMultilevel"/>
    <w:tmpl w:val="9CFE4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24393B"/>
    <w:multiLevelType w:val="hybridMultilevel"/>
    <w:tmpl w:val="82B26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5C3D78"/>
    <w:multiLevelType w:val="hybridMultilevel"/>
    <w:tmpl w:val="AADE8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5D4FFC"/>
    <w:multiLevelType w:val="hybridMultilevel"/>
    <w:tmpl w:val="85046CE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37A0C36"/>
    <w:multiLevelType w:val="hybridMultilevel"/>
    <w:tmpl w:val="4BB48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8F5320"/>
    <w:multiLevelType w:val="hybridMultilevel"/>
    <w:tmpl w:val="8682D12E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F957B0"/>
    <w:multiLevelType w:val="hybridMultilevel"/>
    <w:tmpl w:val="7B4C7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C67170"/>
    <w:multiLevelType w:val="hybridMultilevel"/>
    <w:tmpl w:val="6B6C7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B586979"/>
    <w:multiLevelType w:val="hybridMultilevel"/>
    <w:tmpl w:val="32844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0B5DC5"/>
    <w:multiLevelType w:val="hybridMultilevel"/>
    <w:tmpl w:val="54A83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F5B42FE"/>
    <w:multiLevelType w:val="hybridMultilevel"/>
    <w:tmpl w:val="A412C4F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167496D"/>
    <w:multiLevelType w:val="hybridMultilevel"/>
    <w:tmpl w:val="1F241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1D538B8"/>
    <w:multiLevelType w:val="hybridMultilevel"/>
    <w:tmpl w:val="361C3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850090"/>
    <w:multiLevelType w:val="hybridMultilevel"/>
    <w:tmpl w:val="6AFE2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3E312E9"/>
    <w:multiLevelType w:val="hybridMultilevel"/>
    <w:tmpl w:val="65500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54F27A1"/>
    <w:multiLevelType w:val="hybridMultilevel"/>
    <w:tmpl w:val="16869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5A75DD9"/>
    <w:multiLevelType w:val="hybridMultilevel"/>
    <w:tmpl w:val="4366039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68A7112"/>
    <w:multiLevelType w:val="hybridMultilevel"/>
    <w:tmpl w:val="3CDC4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71EB3"/>
    <w:multiLevelType w:val="hybridMultilevel"/>
    <w:tmpl w:val="E7869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B20328"/>
    <w:multiLevelType w:val="hybridMultilevel"/>
    <w:tmpl w:val="8FE23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CC60D4B"/>
    <w:multiLevelType w:val="hybridMultilevel"/>
    <w:tmpl w:val="2C38A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D207DDE"/>
    <w:multiLevelType w:val="hybridMultilevel"/>
    <w:tmpl w:val="E724F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DC12AB9"/>
    <w:multiLevelType w:val="hybridMultilevel"/>
    <w:tmpl w:val="8A0A1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0D261E9"/>
    <w:multiLevelType w:val="hybridMultilevel"/>
    <w:tmpl w:val="F2D8D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10D3079"/>
    <w:multiLevelType w:val="hybridMultilevel"/>
    <w:tmpl w:val="9AA2B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28216E9"/>
    <w:multiLevelType w:val="hybridMultilevel"/>
    <w:tmpl w:val="5E58BCE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39B21AB"/>
    <w:multiLevelType w:val="hybridMultilevel"/>
    <w:tmpl w:val="D0444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4213717"/>
    <w:multiLevelType w:val="hybridMultilevel"/>
    <w:tmpl w:val="1B308654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C9A57B1"/>
    <w:multiLevelType w:val="hybridMultilevel"/>
    <w:tmpl w:val="D4D22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CB3144F"/>
    <w:multiLevelType w:val="hybridMultilevel"/>
    <w:tmpl w:val="9D1A9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D054593"/>
    <w:multiLevelType w:val="hybridMultilevel"/>
    <w:tmpl w:val="C1D4913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0C70413"/>
    <w:multiLevelType w:val="hybridMultilevel"/>
    <w:tmpl w:val="08863FB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0D6302F"/>
    <w:multiLevelType w:val="hybridMultilevel"/>
    <w:tmpl w:val="72D02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A17B4A"/>
    <w:multiLevelType w:val="hybridMultilevel"/>
    <w:tmpl w:val="2F96E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355793F"/>
    <w:multiLevelType w:val="hybridMultilevel"/>
    <w:tmpl w:val="81ECA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54A0D4C"/>
    <w:multiLevelType w:val="hybridMultilevel"/>
    <w:tmpl w:val="81BA2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7416D0A"/>
    <w:multiLevelType w:val="hybridMultilevel"/>
    <w:tmpl w:val="BAFCD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74B6659"/>
    <w:multiLevelType w:val="hybridMultilevel"/>
    <w:tmpl w:val="44420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8AD761C"/>
    <w:multiLevelType w:val="hybridMultilevel"/>
    <w:tmpl w:val="DB78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C5B295C"/>
    <w:multiLevelType w:val="hybridMultilevel"/>
    <w:tmpl w:val="28722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C8034E8"/>
    <w:multiLevelType w:val="hybridMultilevel"/>
    <w:tmpl w:val="BD482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0331647"/>
    <w:multiLevelType w:val="hybridMultilevel"/>
    <w:tmpl w:val="C76C279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3DC1D93"/>
    <w:multiLevelType w:val="hybridMultilevel"/>
    <w:tmpl w:val="9B0E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5201802"/>
    <w:multiLevelType w:val="hybridMultilevel"/>
    <w:tmpl w:val="9272B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B66406F"/>
    <w:multiLevelType w:val="hybridMultilevel"/>
    <w:tmpl w:val="4D30A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D08758E"/>
    <w:multiLevelType w:val="hybridMultilevel"/>
    <w:tmpl w:val="2AF0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DCF53C4"/>
    <w:multiLevelType w:val="hybridMultilevel"/>
    <w:tmpl w:val="989C2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EF849EA"/>
    <w:multiLevelType w:val="hybridMultilevel"/>
    <w:tmpl w:val="634A79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1"/>
  </w:num>
  <w:num w:numId="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3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63"/>
  </w:num>
  <w:num w:numId="11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4"/>
  </w:num>
  <w:num w:numId="13">
    <w:abstractNumId w:val="57"/>
  </w:num>
  <w:num w:numId="14">
    <w:abstractNumId w:val="12"/>
  </w:num>
  <w:num w:numId="15">
    <w:abstractNumId w:val="41"/>
  </w:num>
  <w:num w:numId="16">
    <w:abstractNumId w:val="13"/>
  </w:num>
  <w:num w:numId="17">
    <w:abstractNumId w:val="30"/>
  </w:num>
  <w:num w:numId="18">
    <w:abstractNumId w:val="68"/>
  </w:num>
  <w:num w:numId="19">
    <w:abstractNumId w:val="42"/>
  </w:num>
  <w:num w:numId="20">
    <w:abstractNumId w:val="46"/>
  </w:num>
  <w:num w:numId="21">
    <w:abstractNumId w:val="38"/>
  </w:num>
  <w:num w:numId="22">
    <w:abstractNumId w:val="16"/>
  </w:num>
  <w:num w:numId="23">
    <w:abstractNumId w:val="39"/>
  </w:num>
  <w:num w:numId="24">
    <w:abstractNumId w:val="58"/>
  </w:num>
  <w:num w:numId="25">
    <w:abstractNumId w:val="24"/>
  </w:num>
  <w:num w:numId="26">
    <w:abstractNumId w:val="10"/>
  </w:num>
  <w:num w:numId="27">
    <w:abstractNumId w:val="47"/>
  </w:num>
  <w:num w:numId="28">
    <w:abstractNumId w:val="1"/>
  </w:num>
  <w:num w:numId="29">
    <w:abstractNumId w:val="66"/>
  </w:num>
  <w:num w:numId="30">
    <w:abstractNumId w:val="70"/>
  </w:num>
  <w:num w:numId="31">
    <w:abstractNumId w:val="35"/>
  </w:num>
  <w:num w:numId="32">
    <w:abstractNumId w:val="26"/>
  </w:num>
  <w:num w:numId="33">
    <w:abstractNumId w:val="14"/>
  </w:num>
  <w:num w:numId="34">
    <w:abstractNumId w:val="37"/>
  </w:num>
  <w:num w:numId="35">
    <w:abstractNumId w:val="33"/>
  </w:num>
  <w:num w:numId="36">
    <w:abstractNumId w:val="44"/>
  </w:num>
  <w:num w:numId="37">
    <w:abstractNumId w:val="43"/>
  </w:num>
  <w:num w:numId="38">
    <w:abstractNumId w:val="69"/>
  </w:num>
  <w:num w:numId="39">
    <w:abstractNumId w:val="36"/>
  </w:num>
  <w:num w:numId="40">
    <w:abstractNumId w:val="5"/>
  </w:num>
  <w:num w:numId="41">
    <w:abstractNumId w:val="18"/>
  </w:num>
  <w:num w:numId="42">
    <w:abstractNumId w:val="25"/>
  </w:num>
  <w:num w:numId="43">
    <w:abstractNumId w:val="62"/>
  </w:num>
  <w:num w:numId="44">
    <w:abstractNumId w:val="31"/>
  </w:num>
  <w:num w:numId="45">
    <w:abstractNumId w:val="23"/>
  </w:num>
  <w:num w:numId="46">
    <w:abstractNumId w:val="52"/>
  </w:num>
  <w:num w:numId="47">
    <w:abstractNumId w:val="22"/>
  </w:num>
  <w:num w:numId="48">
    <w:abstractNumId w:val="53"/>
  </w:num>
  <w:num w:numId="49">
    <w:abstractNumId w:val="45"/>
  </w:num>
  <w:num w:numId="50">
    <w:abstractNumId w:val="2"/>
  </w:num>
  <w:num w:numId="51">
    <w:abstractNumId w:val="59"/>
  </w:num>
  <w:num w:numId="52">
    <w:abstractNumId w:val="20"/>
  </w:num>
  <w:num w:numId="53">
    <w:abstractNumId w:val="4"/>
  </w:num>
  <w:num w:numId="54">
    <w:abstractNumId w:val="32"/>
  </w:num>
  <w:num w:numId="55">
    <w:abstractNumId w:val="28"/>
  </w:num>
  <w:num w:numId="56">
    <w:abstractNumId w:val="50"/>
  </w:num>
  <w:num w:numId="57">
    <w:abstractNumId w:val="15"/>
  </w:num>
  <w:num w:numId="58">
    <w:abstractNumId w:val="56"/>
  </w:num>
  <w:num w:numId="59">
    <w:abstractNumId w:val="61"/>
  </w:num>
  <w:num w:numId="60">
    <w:abstractNumId w:val="21"/>
  </w:num>
  <w:num w:numId="61">
    <w:abstractNumId w:val="9"/>
  </w:num>
  <w:num w:numId="62">
    <w:abstractNumId w:val="8"/>
  </w:num>
  <w:num w:numId="63">
    <w:abstractNumId w:val="48"/>
  </w:num>
  <w:num w:numId="64">
    <w:abstractNumId w:val="60"/>
  </w:num>
  <w:num w:numId="65">
    <w:abstractNumId w:val="51"/>
  </w:num>
  <w:num w:numId="66">
    <w:abstractNumId w:val="55"/>
  </w:num>
  <w:num w:numId="67">
    <w:abstractNumId w:val="27"/>
  </w:num>
  <w:num w:numId="68">
    <w:abstractNumId w:val="11"/>
  </w:num>
  <w:num w:numId="69">
    <w:abstractNumId w:val="54"/>
  </w:num>
  <w:num w:numId="70">
    <w:abstractNumId w:val="17"/>
  </w:num>
  <w:num w:numId="71">
    <w:abstractNumId w:val="7"/>
  </w:num>
  <w:num w:numId="72">
    <w:abstractNumId w:val="29"/>
  </w:num>
  <w:num w:numId="73">
    <w:abstractNumId w:val="34"/>
  </w:num>
  <w:num w:numId="74">
    <w:abstractNumId w:val="65"/>
  </w:num>
  <w:num w:numId="75">
    <w:abstractNumId w:val="3"/>
  </w:num>
  <w:num w:numId="76">
    <w:abstractNumId w:val="49"/>
  </w:num>
  <w:num w:numId="77">
    <w:abstractNumId w:val="40"/>
  </w:num>
  <w:num w:numId="78">
    <w:abstractNumId w:val="19"/>
  </w:num>
  <w:numIdMacAtCleanup w:val="7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336F"/>
    <w:rsid w:val="00001AAF"/>
    <w:rsid w:val="0002450E"/>
    <w:rsid w:val="00030C22"/>
    <w:rsid w:val="000770D9"/>
    <w:rsid w:val="001033F0"/>
    <w:rsid w:val="00112438"/>
    <w:rsid w:val="00176189"/>
    <w:rsid w:val="001A4A60"/>
    <w:rsid w:val="001E7851"/>
    <w:rsid w:val="00257F95"/>
    <w:rsid w:val="00262C8F"/>
    <w:rsid w:val="002669F0"/>
    <w:rsid w:val="002932C6"/>
    <w:rsid w:val="00296FDA"/>
    <w:rsid w:val="002B5039"/>
    <w:rsid w:val="002C6CF5"/>
    <w:rsid w:val="002E3315"/>
    <w:rsid w:val="00310E68"/>
    <w:rsid w:val="003549C7"/>
    <w:rsid w:val="0037102C"/>
    <w:rsid w:val="003901C8"/>
    <w:rsid w:val="00392A6B"/>
    <w:rsid w:val="00457E72"/>
    <w:rsid w:val="00475806"/>
    <w:rsid w:val="004960E5"/>
    <w:rsid w:val="004D12ED"/>
    <w:rsid w:val="004E59B8"/>
    <w:rsid w:val="00557B09"/>
    <w:rsid w:val="005E5963"/>
    <w:rsid w:val="00664487"/>
    <w:rsid w:val="00670DE9"/>
    <w:rsid w:val="006D3671"/>
    <w:rsid w:val="0076653B"/>
    <w:rsid w:val="007714D1"/>
    <w:rsid w:val="00787820"/>
    <w:rsid w:val="007D1078"/>
    <w:rsid w:val="007D6288"/>
    <w:rsid w:val="00810D40"/>
    <w:rsid w:val="00823A97"/>
    <w:rsid w:val="008262E8"/>
    <w:rsid w:val="00864C46"/>
    <w:rsid w:val="008752BB"/>
    <w:rsid w:val="008A7DE9"/>
    <w:rsid w:val="008C1539"/>
    <w:rsid w:val="00942023"/>
    <w:rsid w:val="00950464"/>
    <w:rsid w:val="00973BC6"/>
    <w:rsid w:val="009B5032"/>
    <w:rsid w:val="009D32E3"/>
    <w:rsid w:val="00A22B34"/>
    <w:rsid w:val="00A37599"/>
    <w:rsid w:val="00A602AB"/>
    <w:rsid w:val="00A935AA"/>
    <w:rsid w:val="00AB72F9"/>
    <w:rsid w:val="00AD3637"/>
    <w:rsid w:val="00AF112C"/>
    <w:rsid w:val="00AF678D"/>
    <w:rsid w:val="00B34EDD"/>
    <w:rsid w:val="00B4236C"/>
    <w:rsid w:val="00B9588D"/>
    <w:rsid w:val="00BA5112"/>
    <w:rsid w:val="00BB221C"/>
    <w:rsid w:val="00BB63E3"/>
    <w:rsid w:val="00BC48F4"/>
    <w:rsid w:val="00BC4D4B"/>
    <w:rsid w:val="00BC6D2E"/>
    <w:rsid w:val="00BC70FB"/>
    <w:rsid w:val="00C40835"/>
    <w:rsid w:val="00C524A5"/>
    <w:rsid w:val="00C54594"/>
    <w:rsid w:val="00D429DA"/>
    <w:rsid w:val="00D95ABD"/>
    <w:rsid w:val="00D97F4E"/>
    <w:rsid w:val="00DE0F63"/>
    <w:rsid w:val="00E64EBC"/>
    <w:rsid w:val="00ED336F"/>
    <w:rsid w:val="00EF25FE"/>
    <w:rsid w:val="00F0069F"/>
    <w:rsid w:val="00F00C6A"/>
    <w:rsid w:val="00F15B68"/>
    <w:rsid w:val="00F35094"/>
    <w:rsid w:val="00F644B5"/>
    <w:rsid w:val="00F77442"/>
    <w:rsid w:val="00F9228A"/>
    <w:rsid w:val="00FA07FD"/>
    <w:rsid w:val="00FB057B"/>
    <w:rsid w:val="00FB1C42"/>
    <w:rsid w:val="00FC6CC3"/>
    <w:rsid w:val="00FD6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3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E0F63"/>
  </w:style>
  <w:style w:type="character" w:customStyle="1" w:styleId="apple-converted-space">
    <w:name w:val="apple-converted-space"/>
    <w:basedOn w:val="a0"/>
    <w:rsid w:val="00DE0F63"/>
  </w:style>
  <w:style w:type="paragraph" w:styleId="a3">
    <w:name w:val="No Spacing"/>
    <w:uiPriority w:val="1"/>
    <w:qFormat/>
    <w:rsid w:val="00DE0F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pelle">
    <w:name w:val="spelle"/>
    <w:basedOn w:val="a0"/>
    <w:rsid w:val="00DE0F63"/>
  </w:style>
  <w:style w:type="character" w:customStyle="1" w:styleId="grame">
    <w:name w:val="grame"/>
    <w:basedOn w:val="a0"/>
    <w:rsid w:val="00DE0F63"/>
  </w:style>
  <w:style w:type="table" w:styleId="a4">
    <w:name w:val="Table Grid"/>
    <w:basedOn w:val="a1"/>
    <w:rsid w:val="00DE0F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E0F6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E0F6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E0F6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E0F63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unhideWhenUsed/>
    <w:rsid w:val="00DE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E0F6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DE0F63"/>
    <w:rPr>
      <w:rFonts w:ascii="Tahoma" w:eastAsia="Calibri" w:hAnsi="Tahoma" w:cs="Tahoma"/>
      <w:sz w:val="16"/>
      <w:szCs w:val="16"/>
    </w:rPr>
  </w:style>
  <w:style w:type="paragraph" w:customStyle="1" w:styleId="spis">
    <w:name w:val="spis"/>
    <w:basedOn w:val="a"/>
    <w:rsid w:val="00864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5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26</Pages>
  <Words>6283</Words>
  <Characters>35818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2022-09-04T14:57:00Z</dcterms:created>
  <dcterms:modified xsi:type="dcterms:W3CDTF">2022-09-05T20:57:00Z</dcterms:modified>
</cp:coreProperties>
</file>